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ind w:left="1276" w:hanging="1276"/>
        <w:rPr>
          <w:rFonts w:eastAsia="Times New Roman" w:cstheme="minorHAnsi"/>
          <w:b/>
          <w:color w:val="000000"/>
          <w:sz w:val="24"/>
          <w:szCs w:val="24"/>
        </w:rPr>
      </w:pPr>
    </w:p>
    <w:p>
      <w:pPr>
        <w:pStyle w:val="6"/>
        <w:ind w:left="370"/>
        <w:rPr>
          <w:color w:val="000000" w:themeColor="text1"/>
          <w14:textFill>
            <w14:solidFill>
              <w14:schemeClr w14:val="tx1"/>
            </w14:solidFill>
          </w14:textFill>
        </w:rPr>
      </w:pPr>
      <w:r>
        <w:rPr>
          <w:color w:val="000000" w:themeColor="text1"/>
          <w14:textFill>
            <w14:solidFill>
              <w14:schemeClr w14:val="tx1"/>
            </w14:solidFill>
          </w14:textFill>
        </w:rPr>
        <w:t>Garthorpe and Coston Parish</w:t>
      </w:r>
    </w:p>
    <w:p>
      <w:pPr>
        <w:pStyle w:val="6"/>
        <w:spacing w:line="879" w:lineRule="exact"/>
        <w:rPr>
          <w:color w:val="000000" w:themeColor="text1"/>
          <w14:textFill>
            <w14:solidFill>
              <w14:schemeClr w14:val="tx1"/>
            </w14:solidFill>
          </w14:textFill>
        </w:rPr>
      </w:pPr>
      <w:r>
        <w:rPr>
          <w:color w:val="000000" w:themeColor="text1"/>
          <w14:textFill>
            <w14:solidFill>
              <w14:schemeClr w14:val="tx1"/>
            </w14:solidFill>
          </w14:textFill>
        </w:rPr>
        <w:t>Council</w:t>
      </w:r>
    </w:p>
    <w:p>
      <w:pPr>
        <w:spacing w:after="0" w:line="240" w:lineRule="auto"/>
        <w:rPr>
          <w:rFonts w:eastAsia="Times New Roman" w:cstheme="minorHAnsi"/>
          <w:caps/>
          <w:color w:val="000000"/>
          <w:sz w:val="24"/>
          <w:szCs w:val="24"/>
        </w:rPr>
      </w:pPr>
    </w:p>
    <w:p>
      <w:pPr>
        <w:spacing w:after="0" w:line="240" w:lineRule="auto"/>
        <w:rPr>
          <w:rFonts w:eastAsia="Times New Roman" w:cstheme="minorHAnsi"/>
          <w:caps/>
          <w:color w:val="000000"/>
          <w:sz w:val="24"/>
          <w:szCs w:val="24"/>
        </w:rPr>
      </w:pPr>
    </w:p>
    <w:p>
      <w:pPr>
        <w:spacing w:after="0" w:line="240" w:lineRule="auto"/>
        <w:jc w:val="center"/>
        <w:rPr>
          <w:rFonts w:eastAsia="Times New Roman" w:cstheme="minorHAnsi"/>
          <w:caps/>
          <w:color w:val="000000"/>
          <w:sz w:val="24"/>
          <w:szCs w:val="24"/>
        </w:rPr>
      </w:pPr>
      <w:r>
        <w:rPr>
          <w:rFonts w:eastAsia="Times New Roman" w:cstheme="minorHAnsi"/>
          <w:caps/>
          <w:color w:val="000000"/>
          <w:sz w:val="24"/>
          <w:szCs w:val="24"/>
        </w:rPr>
        <w:t xml:space="preserve">Minutes of the </w:t>
      </w:r>
      <w:r>
        <w:rPr>
          <w:rFonts w:eastAsia="Times New Roman" w:cstheme="minorHAnsi"/>
          <w:b/>
          <w:bCs/>
          <w:i/>
          <w:iCs/>
          <w:caps/>
          <w:color w:val="000000"/>
          <w:sz w:val="24"/>
          <w:szCs w:val="24"/>
        </w:rPr>
        <w:t>VIRTUAL</w:t>
      </w:r>
      <w:r>
        <w:rPr>
          <w:rFonts w:eastAsia="Times New Roman" w:cstheme="minorHAnsi"/>
          <w:caps/>
          <w:color w:val="000000"/>
          <w:sz w:val="24"/>
          <w:szCs w:val="24"/>
        </w:rPr>
        <w:t xml:space="preserve"> PARISH COUNCIL Meeting held on WEDNESDAY 18</w:t>
      </w:r>
      <w:r>
        <w:rPr>
          <w:rFonts w:eastAsia="Times New Roman" w:cstheme="minorHAnsi"/>
          <w:caps/>
          <w:color w:val="000000"/>
          <w:sz w:val="24"/>
          <w:szCs w:val="24"/>
          <w:vertAlign w:val="superscript"/>
        </w:rPr>
        <w:t>th</w:t>
      </w:r>
      <w:r>
        <w:rPr>
          <w:rFonts w:eastAsia="Times New Roman" w:cstheme="minorHAnsi"/>
          <w:caps/>
          <w:color w:val="000000"/>
          <w:sz w:val="24"/>
          <w:szCs w:val="24"/>
        </w:rPr>
        <w:t xml:space="preserve"> November 2020.</w:t>
      </w:r>
    </w:p>
    <w:p>
      <w:pPr>
        <w:spacing w:after="0" w:line="240" w:lineRule="auto"/>
        <w:ind w:left="1276" w:hanging="1276"/>
        <w:rPr>
          <w:rFonts w:eastAsia="Times New Roman" w:cstheme="minorHAnsi"/>
          <w:b/>
          <w:color w:val="000000"/>
          <w:sz w:val="24"/>
          <w:szCs w:val="24"/>
        </w:rPr>
      </w:pPr>
    </w:p>
    <w:p>
      <w:pPr>
        <w:spacing w:after="0" w:line="240" w:lineRule="auto"/>
        <w:rPr>
          <w:rFonts w:eastAsia="Calibri" w:cstheme="minorHAnsi"/>
          <w:caps/>
          <w:color w:val="000000"/>
          <w:sz w:val="24"/>
          <w:szCs w:val="24"/>
        </w:rPr>
      </w:pPr>
    </w:p>
    <w:p>
      <w:pPr>
        <w:spacing w:after="0" w:line="240" w:lineRule="auto"/>
        <w:ind w:left="1276" w:hanging="1276"/>
        <w:rPr>
          <w:rFonts w:eastAsia="Calibri" w:cstheme="minorHAnsi"/>
          <w:color w:val="000000"/>
          <w:sz w:val="24"/>
          <w:szCs w:val="24"/>
        </w:rPr>
      </w:pPr>
      <w:r>
        <w:rPr>
          <w:rFonts w:eastAsia="Calibri" w:cstheme="minorHAnsi"/>
          <w:caps/>
          <w:color w:val="000000"/>
          <w:sz w:val="24"/>
          <w:szCs w:val="24"/>
        </w:rPr>
        <w:t>present:</w:t>
      </w:r>
      <w:r>
        <w:rPr>
          <w:rFonts w:eastAsia="Calibri" w:cstheme="minorHAnsi"/>
          <w:caps/>
          <w:color w:val="000000"/>
          <w:sz w:val="24"/>
          <w:szCs w:val="24"/>
        </w:rPr>
        <w:tab/>
      </w:r>
      <w:r>
        <w:rPr>
          <w:rFonts w:eastAsia="Calibri" w:cstheme="minorHAnsi"/>
          <w:caps/>
          <w:color w:val="000000"/>
          <w:sz w:val="24"/>
          <w:szCs w:val="24"/>
        </w:rPr>
        <w:tab/>
      </w:r>
      <w:r>
        <w:rPr>
          <w:rFonts w:eastAsia="Calibri" w:cstheme="minorHAnsi"/>
          <w:caps/>
          <w:color w:val="000000"/>
          <w:sz w:val="24"/>
          <w:szCs w:val="24"/>
        </w:rPr>
        <w:tab/>
      </w:r>
      <w:r>
        <w:rPr>
          <w:rFonts w:eastAsia="Calibri" w:cstheme="minorHAnsi"/>
          <w:caps/>
          <w:color w:val="000000"/>
          <w:sz w:val="24"/>
          <w:szCs w:val="24"/>
        </w:rPr>
        <w:tab/>
      </w:r>
      <w:r>
        <w:rPr>
          <w:rFonts w:eastAsia="Calibri" w:cstheme="minorHAnsi"/>
          <w:color w:val="000000"/>
          <w:sz w:val="24"/>
          <w:szCs w:val="24"/>
        </w:rPr>
        <w:t>Councillor David Robinson - Chair</w:t>
      </w:r>
      <w:r>
        <w:rPr>
          <w:rFonts w:eastAsia="Calibri" w:cstheme="minorHAnsi"/>
          <w:color w:val="000000"/>
          <w:sz w:val="24"/>
          <w:szCs w:val="24"/>
        </w:rPr>
        <w:br w:type="textWrapping"/>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Councillor Sue McGrath</w:t>
      </w:r>
    </w:p>
    <w:p>
      <w:pPr>
        <w:spacing w:after="0" w:line="240" w:lineRule="auto"/>
        <w:ind w:left="1276" w:hanging="1276"/>
        <w:rPr>
          <w:rFonts w:eastAsia="Calibri" w:cstheme="minorHAnsi"/>
          <w:color w:val="000000"/>
          <w:sz w:val="24"/>
          <w:szCs w:val="24"/>
        </w:rPr>
      </w:pP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Councillor Jacqueline Wallace</w:t>
      </w:r>
    </w:p>
    <w:p>
      <w:pPr>
        <w:spacing w:after="0" w:line="240" w:lineRule="auto"/>
        <w:ind w:left="1276" w:hanging="1276"/>
        <w:rPr>
          <w:rFonts w:eastAsia="Calibri" w:cstheme="minorHAnsi"/>
          <w:color w:val="000000"/>
          <w:sz w:val="24"/>
          <w:szCs w:val="24"/>
        </w:rPr>
      </w:pP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Councillor Carol Robinson</w:t>
      </w:r>
    </w:p>
    <w:p>
      <w:pPr>
        <w:spacing w:after="0" w:line="240" w:lineRule="auto"/>
        <w:ind w:left="1276" w:hanging="1276"/>
        <w:rPr>
          <w:rFonts w:eastAsia="Calibri" w:cstheme="minorHAnsi"/>
          <w:color w:val="000000"/>
          <w:sz w:val="24"/>
          <w:szCs w:val="24"/>
        </w:rPr>
      </w:pP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Borough Councillor Malise Graham</w:t>
      </w:r>
    </w:p>
    <w:p>
      <w:pPr>
        <w:spacing w:after="0" w:line="240" w:lineRule="auto"/>
        <w:ind w:left="1276" w:hanging="1276"/>
        <w:rPr>
          <w:rFonts w:eastAsia="Calibri" w:cstheme="minorHAnsi"/>
          <w:color w:val="000000"/>
          <w:sz w:val="24"/>
          <w:szCs w:val="24"/>
          <w:u w:val="single"/>
        </w:rPr>
      </w:pP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County Councillor Byron Rhodes</w:t>
      </w:r>
    </w:p>
    <w:p>
      <w:pPr>
        <w:spacing w:after="0" w:line="240" w:lineRule="auto"/>
        <w:ind w:left="1276" w:hanging="1276"/>
        <w:rPr>
          <w:rFonts w:eastAsia="Calibri" w:cstheme="minorHAnsi"/>
          <w:color w:val="000000"/>
          <w:sz w:val="24"/>
          <w:szCs w:val="24"/>
        </w:rPr>
      </w:pPr>
    </w:p>
    <w:p>
      <w:pPr>
        <w:spacing w:after="0" w:line="240" w:lineRule="auto"/>
        <w:ind w:left="1276" w:hanging="1276"/>
        <w:rPr>
          <w:rFonts w:eastAsia="Calibri" w:cstheme="minorHAnsi"/>
          <w:color w:val="000000"/>
          <w:sz w:val="24"/>
          <w:szCs w:val="24"/>
        </w:rPr>
      </w:pPr>
      <w:r>
        <w:rPr>
          <w:rFonts w:eastAsia="Calibri" w:cstheme="minorHAnsi"/>
          <w:color w:val="000000"/>
          <w:sz w:val="24"/>
          <w:szCs w:val="24"/>
        </w:rPr>
        <w:t>Minutes were taken by Parish Clerk - Eliza Hill</w:t>
      </w:r>
    </w:p>
    <w:p>
      <w:pPr>
        <w:spacing w:after="0" w:line="240" w:lineRule="auto"/>
        <w:ind w:left="1276" w:hanging="1276"/>
        <w:rPr>
          <w:rFonts w:eastAsia="Calibri" w:cstheme="minorHAnsi"/>
          <w:color w:val="000000"/>
          <w:sz w:val="24"/>
          <w:szCs w:val="24"/>
        </w:rPr>
      </w:pPr>
    </w:p>
    <w:p>
      <w:pPr>
        <w:spacing w:after="0" w:line="240" w:lineRule="auto"/>
        <w:ind w:left="1276" w:hanging="1276"/>
        <w:rPr>
          <w:rFonts w:eastAsia="Calibri" w:cstheme="minorHAnsi"/>
          <w:color w:val="000000"/>
          <w:sz w:val="24"/>
          <w:szCs w:val="24"/>
        </w:rPr>
      </w:pPr>
      <w:r>
        <w:rPr>
          <w:rFonts w:eastAsia="Calibri" w:cstheme="minorHAnsi"/>
          <w:color w:val="000000"/>
          <w:sz w:val="24"/>
          <w:szCs w:val="24"/>
        </w:rPr>
        <w:t>Members of the Public – 1</w:t>
      </w:r>
    </w:p>
    <w:p>
      <w:pPr>
        <w:spacing w:after="0" w:line="240" w:lineRule="auto"/>
        <w:ind w:left="1276" w:hanging="1276"/>
        <w:rPr>
          <w:rFonts w:eastAsia="Calibri" w:cstheme="minorHAnsi"/>
          <w:color w:val="000000"/>
          <w:sz w:val="24"/>
          <w:szCs w:val="24"/>
        </w:rPr>
      </w:pPr>
      <w:r>
        <w:rPr>
          <w:rFonts w:eastAsia="Calibri" w:cstheme="minorHAnsi"/>
          <w:color w:val="000000"/>
          <w:sz w:val="24"/>
          <w:szCs w:val="24"/>
        </w:rPr>
        <w:t>Invited – 2 Directors of Anchor Care.</w:t>
      </w:r>
    </w:p>
    <w:p>
      <w:pPr>
        <w:spacing w:after="0" w:line="240" w:lineRule="auto"/>
        <w:ind w:left="1276" w:hanging="1276"/>
        <w:rPr>
          <w:rFonts w:eastAsia="Calibri" w:cstheme="minorHAnsi"/>
          <w:color w:val="000000"/>
          <w:sz w:val="24"/>
          <w:szCs w:val="24"/>
        </w:rPr>
      </w:pPr>
    </w:p>
    <w:tbl>
      <w:tblPr>
        <w:tblStyle w:val="9"/>
        <w:tblW w:w="9923"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560"/>
        <w:gridCol w:w="7229"/>
        <w:gridCol w:w="1134"/>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560"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r>
              <w:rPr>
                <w:rFonts w:hint="eastAsia" w:ascii="Calibri" w:hAnsi="Calibri" w:eastAsia="Calibri" w:cstheme="minorHAnsi"/>
                <w:color w:val="000000"/>
                <w:sz w:val="24"/>
                <w:szCs w:val="24"/>
              </w:rPr>
              <w:t>Minute</w:t>
            </w:r>
          </w:p>
        </w:tc>
        <w:tc>
          <w:tcPr>
            <w:tcW w:w="7229" w:type="dxa"/>
          </w:tcPr>
          <w:p>
            <w:pPr>
              <w:keepNext w:val="0"/>
              <w:keepLines w:val="0"/>
              <w:widowControl/>
              <w:suppressLineNumbers w:val="0"/>
              <w:spacing w:before="0" w:beforeAutospacing="0" w:after="0" w:afterAutospacing="0" w:line="240" w:lineRule="auto"/>
              <w:ind w:left="0" w:right="0"/>
              <w:jc w:val="center"/>
              <w:rPr>
                <w:rFonts w:hint="eastAsia" w:ascii="Calibri" w:hAnsi="Calibri" w:eastAsia="Calibri" w:cstheme="minorHAnsi"/>
                <w:color w:val="000000"/>
                <w:sz w:val="24"/>
                <w:szCs w:val="24"/>
              </w:rPr>
            </w:pPr>
            <w:r>
              <w:rPr>
                <w:rFonts w:hint="eastAsia" w:ascii="Calibri" w:hAnsi="Calibri" w:eastAsia="Calibri" w:cstheme="minorHAnsi"/>
                <w:color w:val="000000"/>
                <w:sz w:val="24"/>
                <w:szCs w:val="24"/>
              </w:rPr>
              <w:t>Item</w:t>
            </w:r>
          </w:p>
        </w:tc>
        <w:tc>
          <w:tcPr>
            <w:tcW w:w="1134"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r>
              <w:rPr>
                <w:rFonts w:hint="eastAsia" w:ascii="Calibri" w:hAnsi="Calibri" w:eastAsia="Calibri" w:cstheme="minorHAnsi"/>
                <w:color w:val="000000"/>
                <w:sz w:val="24"/>
                <w:szCs w:val="24"/>
              </w:rPr>
              <w:t>Action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560"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tc>
        <w:tc>
          <w:tcPr>
            <w:tcW w:w="7229"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r>
              <w:rPr>
                <w:rFonts w:hint="eastAsia" w:ascii="Calibri" w:hAnsi="Calibri" w:eastAsia="Calibri" w:cstheme="minorHAnsi"/>
                <w:color w:val="000000"/>
                <w:sz w:val="24"/>
                <w:szCs w:val="24"/>
              </w:rPr>
              <w:t>The Chair</w:t>
            </w:r>
            <w:r>
              <w:rPr>
                <w:rFonts w:hint="eastAsia" w:eastAsia="Calibri" w:asciiTheme="minorHAnsi" w:hAnsiTheme="minorHAnsi" w:cstheme="minorHAnsi"/>
                <w:color w:val="000000"/>
                <w:sz w:val="24"/>
                <w:szCs w:val="24"/>
              </w:rPr>
              <w:t xml:space="preserve"> welcomed everyone to the meeting</w:t>
            </w:r>
            <w:r>
              <w:rPr>
                <w:rFonts w:hint="eastAsia" w:ascii="Calibri" w:hAnsi="Calibri" w:eastAsia="Calibri" w:cstheme="minorHAnsi"/>
                <w:color w:val="000000"/>
                <w:sz w:val="24"/>
                <w:szCs w:val="24"/>
              </w:rPr>
              <w:t>.  The Chair thanked Carol for all of her hard work as Clerk and welcomed the new Clerk to the role.</w:t>
            </w:r>
          </w:p>
        </w:tc>
        <w:tc>
          <w:tcPr>
            <w:tcW w:w="1134"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560"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r>
              <w:rPr>
                <w:rFonts w:hint="eastAsia" w:ascii="Calibri" w:hAnsi="Calibri" w:eastAsia="Calibri" w:cstheme="minorHAnsi"/>
                <w:color w:val="000000"/>
                <w:sz w:val="24"/>
                <w:szCs w:val="24"/>
              </w:rPr>
              <w:t>1</w:t>
            </w: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tc>
        <w:tc>
          <w:tcPr>
            <w:tcW w:w="7229"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1276" w:right="0" w:hanging="1276"/>
              <w:rPr>
                <w:rFonts w:hint="eastAsia" w:eastAsia="Calibri" w:asciiTheme="minorHAnsi" w:hAnsiTheme="minorHAnsi" w:cstheme="minorHAnsi"/>
                <w:bCs/>
                <w:color w:val="000000"/>
                <w:sz w:val="24"/>
                <w:szCs w:val="24"/>
                <w:u w:val="single"/>
              </w:rPr>
            </w:pPr>
            <w:r>
              <w:rPr>
                <w:rFonts w:hint="eastAsia" w:eastAsia="Calibri" w:asciiTheme="minorHAnsi" w:hAnsiTheme="minorHAnsi" w:cstheme="minorHAnsi"/>
                <w:bCs/>
                <w:color w:val="000000"/>
                <w:sz w:val="24"/>
                <w:szCs w:val="24"/>
                <w:u w:val="single"/>
              </w:rPr>
              <w:t>Apologies</w:t>
            </w:r>
          </w:p>
          <w:p>
            <w:pPr>
              <w:keepNext w:val="0"/>
              <w:keepLines w:val="0"/>
              <w:widowControl/>
              <w:suppressLineNumbers w:val="0"/>
              <w:spacing w:before="0" w:beforeAutospacing="0" w:after="0" w:afterAutospacing="0" w:line="240" w:lineRule="auto"/>
              <w:ind w:left="0" w:right="0"/>
              <w:rPr>
                <w:rFonts w:hint="eastAsia" w:eastAsia="Calibri" w:asciiTheme="minorHAnsi" w:hAnsiTheme="minorHAnsi" w:cstheme="minorHAnsi"/>
                <w:color w:val="000000"/>
                <w:sz w:val="24"/>
                <w:szCs w:val="24"/>
              </w:rPr>
            </w:pPr>
            <w:r>
              <w:rPr>
                <w:rFonts w:hint="eastAsia" w:eastAsia="Calibri" w:asciiTheme="minorHAnsi" w:hAnsiTheme="minorHAnsi" w:cstheme="minorHAnsi"/>
                <w:color w:val="000000"/>
                <w:sz w:val="24"/>
                <w:szCs w:val="24"/>
              </w:rPr>
              <w:t>There were no apologies.</w:t>
            </w:r>
          </w:p>
        </w:tc>
        <w:tc>
          <w:tcPr>
            <w:tcW w:w="1134"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560"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r>
              <w:rPr>
                <w:rFonts w:hint="eastAsia" w:ascii="Calibri" w:hAnsi="Calibri" w:eastAsia="Calibri" w:cstheme="minorHAnsi"/>
                <w:color w:val="000000"/>
                <w:sz w:val="24"/>
                <w:szCs w:val="24"/>
              </w:rPr>
              <w:t>2</w:t>
            </w:r>
          </w:p>
        </w:tc>
        <w:tc>
          <w:tcPr>
            <w:tcW w:w="7229"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r>
              <w:rPr>
                <w:rFonts w:hint="eastAsia" w:ascii="Calibri" w:hAnsi="Calibri" w:eastAsia="Calibri" w:cstheme="minorHAnsi"/>
                <w:bCs/>
                <w:sz w:val="24"/>
                <w:szCs w:val="24"/>
                <w:u w:val="single"/>
              </w:rPr>
              <w:t>Declaration of Interest</w:t>
            </w:r>
            <w:r>
              <w:rPr>
                <w:rFonts w:hint="eastAsia" w:eastAsia="Calibri" w:asciiTheme="minorHAnsi" w:hAnsiTheme="minorHAnsi" w:cstheme="minorHAnsi"/>
                <w:sz w:val="24"/>
                <w:szCs w:val="24"/>
              </w:rPr>
              <w:br w:type="textWrapping"/>
            </w:r>
            <w:r>
              <w:rPr>
                <w:rFonts w:hint="eastAsia" w:eastAsia="Calibri" w:asciiTheme="minorHAnsi" w:hAnsiTheme="minorHAnsi" w:cstheme="minorHAnsi"/>
                <w:sz w:val="24"/>
                <w:szCs w:val="24"/>
              </w:rPr>
              <w:t xml:space="preserve">Cllrs D Robinson and C Robinson declared an interest as living in the neighbouring property to that being discussed in Agenda item 10 – Planning Application 20/01143/FUL </w:t>
            </w:r>
          </w:p>
        </w:tc>
        <w:tc>
          <w:tcPr>
            <w:tcW w:w="1134"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560"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r>
              <w:rPr>
                <w:rFonts w:hint="eastAsia" w:ascii="Calibri" w:hAnsi="Calibri" w:eastAsia="Calibri" w:cstheme="minorHAnsi"/>
                <w:color w:val="000000"/>
                <w:sz w:val="24"/>
                <w:szCs w:val="24"/>
              </w:rPr>
              <w:t>3</w:t>
            </w: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r>
              <w:rPr>
                <w:rFonts w:hint="eastAsia" w:ascii="Calibri" w:hAnsi="Calibri" w:eastAsia="Calibri" w:cstheme="minorHAnsi"/>
                <w:color w:val="000000"/>
                <w:sz w:val="24"/>
                <w:szCs w:val="24"/>
              </w:rPr>
              <w:t>4</w:t>
            </w: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tc>
        <w:tc>
          <w:tcPr>
            <w:tcW w:w="7229"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sz w:val="24"/>
                <w:szCs w:val="24"/>
              </w:rPr>
            </w:pPr>
            <w:r>
              <w:rPr>
                <w:rFonts w:hint="eastAsia" w:ascii="Calibri" w:hAnsi="Calibri" w:eastAsia="Calibri" w:cstheme="minorHAnsi"/>
                <w:bCs/>
                <w:sz w:val="24"/>
                <w:szCs w:val="24"/>
                <w:u w:val="single"/>
              </w:rPr>
              <w:t>Minutes of the last meeting – 19</w:t>
            </w:r>
            <w:r>
              <w:rPr>
                <w:rFonts w:hint="eastAsia" w:ascii="Calibri" w:hAnsi="Calibri" w:eastAsia="Calibri" w:cstheme="minorHAnsi"/>
                <w:bCs/>
                <w:sz w:val="24"/>
                <w:szCs w:val="24"/>
                <w:u w:val="single"/>
                <w:vertAlign w:val="superscript"/>
              </w:rPr>
              <w:t>th</w:t>
            </w:r>
            <w:r>
              <w:rPr>
                <w:rFonts w:hint="eastAsia" w:ascii="Calibri" w:hAnsi="Calibri" w:eastAsia="Calibri" w:cstheme="minorHAnsi"/>
                <w:bCs/>
                <w:sz w:val="24"/>
                <w:szCs w:val="24"/>
                <w:u w:val="single"/>
              </w:rPr>
              <w:t xml:space="preserve"> August 2020</w:t>
            </w:r>
            <w:r>
              <w:rPr>
                <w:rFonts w:hint="eastAsia" w:ascii="Calibri" w:hAnsi="Calibri" w:eastAsia="Calibri" w:cstheme="minorHAnsi"/>
                <w:b/>
                <w:sz w:val="24"/>
                <w:szCs w:val="24"/>
              </w:rPr>
              <w:t xml:space="preserve"> </w:t>
            </w:r>
            <w:r>
              <w:rPr>
                <w:rFonts w:hint="eastAsia" w:ascii="Calibri" w:hAnsi="Calibri" w:eastAsia="Calibri" w:cstheme="minorHAnsi"/>
                <w:sz w:val="24"/>
                <w:szCs w:val="24"/>
              </w:rPr>
              <w:br w:type="textWrapping"/>
            </w:r>
            <w:r>
              <w:rPr>
                <w:rFonts w:hint="eastAsia" w:ascii="Calibri" w:hAnsi="Calibri" w:eastAsia="Calibri" w:cstheme="minorHAnsi"/>
                <w:sz w:val="24"/>
                <w:szCs w:val="24"/>
              </w:rPr>
              <w:t>It was proposed that the minutes be approved as a true account of the meeting.</w:t>
            </w: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sz w:val="24"/>
                <w:szCs w:val="24"/>
              </w:rPr>
            </w:pPr>
            <w:r>
              <w:rPr>
                <w:rFonts w:hint="eastAsia" w:ascii="Calibri" w:hAnsi="Calibri" w:eastAsia="Calibri" w:cstheme="minorHAnsi"/>
                <w:b/>
                <w:bCs/>
                <w:sz w:val="24"/>
                <w:szCs w:val="24"/>
              </w:rPr>
              <w:t xml:space="preserve">Resolved: </w:t>
            </w:r>
            <w:r>
              <w:rPr>
                <w:rFonts w:hint="eastAsia" w:ascii="Calibri" w:hAnsi="Calibri" w:eastAsia="Calibri" w:cstheme="minorHAnsi"/>
                <w:sz w:val="24"/>
                <w:szCs w:val="24"/>
              </w:rPr>
              <w:t>That the motion be carried.</w:t>
            </w: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tabs>
                <w:tab w:val="left" w:pos="8647"/>
              </w:tabs>
              <w:spacing w:before="0" w:beforeAutospacing="0" w:after="0" w:afterAutospacing="0" w:line="240" w:lineRule="auto"/>
              <w:ind w:left="0" w:right="-304"/>
              <w:rPr>
                <w:rFonts w:hint="eastAsia" w:eastAsia="Calibri" w:asciiTheme="minorHAnsi" w:hAnsiTheme="minorHAnsi" w:cstheme="minorHAnsi"/>
                <w:sz w:val="24"/>
                <w:szCs w:val="24"/>
              </w:rPr>
            </w:pPr>
            <w:r>
              <w:rPr>
                <w:rFonts w:hint="eastAsia" w:eastAsia="Calibri" w:asciiTheme="minorHAnsi" w:hAnsiTheme="minorHAnsi" w:cstheme="minorHAnsi"/>
                <w:sz w:val="24"/>
                <w:szCs w:val="24"/>
                <w:u w:val="single"/>
              </w:rPr>
              <w:t>Casual Vacancy</w:t>
            </w:r>
            <w:r>
              <w:rPr>
                <w:rFonts w:hint="eastAsia" w:eastAsia="Calibri" w:asciiTheme="minorHAnsi" w:hAnsiTheme="minorHAnsi" w:cstheme="minorHAnsi"/>
                <w:sz w:val="24"/>
                <w:szCs w:val="24"/>
              </w:rPr>
              <w:br w:type="textWrapping"/>
            </w:r>
            <w:r>
              <w:rPr>
                <w:rFonts w:hint="eastAsia" w:eastAsia="Calibri" w:asciiTheme="minorHAnsi" w:hAnsiTheme="minorHAnsi" w:cstheme="minorHAnsi"/>
                <w:sz w:val="24"/>
                <w:szCs w:val="24"/>
              </w:rPr>
              <w:t>It was proposed that Carol Robinson be appointed to fill the vacancy.</w:t>
            </w: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r>
              <w:rPr>
                <w:rFonts w:hint="eastAsia" w:eastAsia="Calibri" w:asciiTheme="minorHAnsi" w:hAnsiTheme="minorHAnsi" w:cstheme="minorHAnsi"/>
                <w:b/>
                <w:bCs/>
                <w:color w:val="000000"/>
                <w:sz w:val="24"/>
                <w:szCs w:val="24"/>
              </w:rPr>
              <w:t>Resolved:</w:t>
            </w:r>
            <w:r>
              <w:rPr>
                <w:rFonts w:hint="eastAsia" w:eastAsia="Calibri" w:asciiTheme="minorHAnsi" w:hAnsiTheme="minorHAnsi" w:cstheme="minorHAnsi"/>
                <w:color w:val="000000"/>
                <w:sz w:val="24"/>
                <w:szCs w:val="24"/>
              </w:rPr>
              <w:t xml:space="preserve"> That the motion be carried.</w:t>
            </w:r>
          </w:p>
        </w:tc>
        <w:tc>
          <w:tcPr>
            <w:tcW w:w="1134"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560"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r>
              <w:rPr>
                <w:rFonts w:hint="eastAsia" w:ascii="Calibri" w:hAnsi="Calibri" w:eastAsia="Calibri" w:cstheme="minorHAnsi"/>
                <w:color w:val="000000"/>
                <w:sz w:val="24"/>
                <w:szCs w:val="24"/>
              </w:rPr>
              <w:t>5</w:t>
            </w: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tc>
        <w:tc>
          <w:tcPr>
            <w:tcW w:w="7229"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bCs/>
                <w:sz w:val="24"/>
                <w:szCs w:val="24"/>
              </w:rPr>
            </w:pPr>
            <w:r>
              <w:rPr>
                <w:rFonts w:hint="eastAsia" w:ascii="Calibri" w:hAnsi="Calibri" w:eastAsia="Calibri" w:cstheme="minorHAnsi"/>
                <w:bCs/>
                <w:sz w:val="24"/>
                <w:szCs w:val="24"/>
                <w:u w:val="single"/>
              </w:rPr>
              <w:t>Planning Application 20/01143/FUL</w:t>
            </w: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bCs/>
                <w:sz w:val="24"/>
                <w:szCs w:val="24"/>
              </w:rPr>
            </w:pPr>
            <w:r>
              <w:rPr>
                <w:rFonts w:hint="eastAsia" w:ascii="Calibri" w:hAnsi="Calibri" w:eastAsia="Calibri" w:cstheme="minorHAnsi"/>
                <w:bCs/>
                <w:sz w:val="24"/>
                <w:szCs w:val="24"/>
              </w:rPr>
              <w:t>The Chair proposed that item 10 on the agenda regarding the above application be moved and discussed at this point.</w:t>
            </w: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bCs/>
                <w:sz w:val="24"/>
                <w:szCs w:val="24"/>
              </w:rPr>
            </w:pPr>
            <w:r>
              <w:rPr>
                <w:rFonts w:hint="eastAsia" w:ascii="Calibri" w:hAnsi="Calibri" w:eastAsia="Calibri" w:cstheme="minorHAnsi"/>
                <w:b/>
                <w:sz w:val="24"/>
                <w:szCs w:val="24"/>
              </w:rPr>
              <w:t>Resolved:</w:t>
            </w:r>
            <w:r>
              <w:rPr>
                <w:rFonts w:hint="eastAsia" w:ascii="Calibri" w:hAnsi="Calibri" w:eastAsia="Calibri" w:cstheme="minorHAnsi"/>
                <w:bCs/>
                <w:sz w:val="24"/>
                <w:szCs w:val="24"/>
              </w:rPr>
              <w:t xml:space="preserve"> That the motion be carried.</w:t>
            </w: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bCs/>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bCs/>
                <w:sz w:val="24"/>
                <w:szCs w:val="24"/>
              </w:rPr>
            </w:pPr>
            <w:r>
              <w:rPr>
                <w:rFonts w:hint="eastAsia" w:ascii="Calibri" w:hAnsi="Calibri" w:eastAsia="Calibri" w:cstheme="minorHAnsi"/>
                <w:bCs/>
                <w:sz w:val="24"/>
                <w:szCs w:val="24"/>
              </w:rPr>
              <w:t>Two Directors of Anchor Care and Education had been invited to speak regarding the application for change of use from C3 to C2 of Grange Farm House, Wymondham Road, Garthorpe - setting up a small children’s home.</w:t>
            </w: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bCs/>
                <w:sz w:val="24"/>
                <w:szCs w:val="24"/>
              </w:rPr>
            </w:pPr>
            <w:r>
              <w:rPr>
                <w:rFonts w:hint="eastAsia" w:ascii="Calibri" w:hAnsi="Calibri" w:eastAsia="Calibri" w:cstheme="minorHAnsi"/>
                <w:bCs/>
                <w:sz w:val="24"/>
                <w:szCs w:val="24"/>
              </w:rPr>
              <w:t xml:space="preserve">The home would house 3-4 children likely to be aged 10 to 13 years.  All the children would be of a similar age range but could be between 6 and 16 years.  The home will be staffed 24/7 with two waking night staff between 8pm and 8am.  </w:t>
            </w: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bCs/>
                <w:sz w:val="24"/>
                <w:szCs w:val="24"/>
              </w:rPr>
            </w:pPr>
            <w:r>
              <w:rPr>
                <w:rFonts w:hint="eastAsia" w:ascii="Calibri" w:hAnsi="Calibri" w:eastAsia="Calibri" w:cstheme="minorHAnsi"/>
                <w:bCs/>
                <w:sz w:val="24"/>
                <w:szCs w:val="24"/>
              </w:rPr>
              <w:t>The children will be educated off site and there would be no more traffic than an ordinary family with the last cars arriving at 8pm and there being plenty of off-street parking.  There will be a community liaison officer and the staff and children would like to be involved in the community as much as possible.</w:t>
            </w: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bCs/>
                <w:sz w:val="24"/>
                <w:szCs w:val="24"/>
              </w:rPr>
            </w:pPr>
            <w:r>
              <w:rPr>
                <w:rFonts w:hint="eastAsia" w:ascii="Calibri" w:hAnsi="Calibri" w:eastAsia="Calibri" w:cs="Calibri"/>
                <w:sz w:val="24"/>
                <w:szCs w:val="24"/>
                <w:lang w:val="en-US" w:eastAsia="en-US" w:bidi="ar"/>
              </w:rPr>
              <w:t xml:space="preserve">The Directors of Anchor Care also mentioned that there was quite extensive funding for leisure activities to engage and interest the residents, and the intention </w:t>
            </w:r>
            <w:r>
              <w:rPr>
                <w:rFonts w:hint="default" w:ascii="Calibri" w:hAnsi="Calibri" w:eastAsia="Calibri" w:cs="Calibri"/>
                <w:sz w:val="24"/>
                <w:szCs w:val="24"/>
                <w:lang w:val="en-GB" w:eastAsia="en-US" w:bidi="ar"/>
              </w:rPr>
              <w:t xml:space="preserve">is </w:t>
            </w:r>
            <w:r>
              <w:rPr>
                <w:rFonts w:hint="eastAsia" w:ascii="Calibri" w:hAnsi="Calibri" w:eastAsia="Calibri" w:cs="Calibri"/>
                <w:sz w:val="24"/>
                <w:szCs w:val="24"/>
                <w:lang w:val="en-US" w:eastAsia="en-US" w:bidi="ar"/>
              </w:rPr>
              <w:t>to have them involved in local activities such as sports in the area.</w:t>
            </w: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r>
              <w:rPr>
                <w:rFonts w:hint="eastAsia" w:ascii="Calibri" w:hAnsi="Calibri" w:eastAsia="Calibri" w:cstheme="minorHAnsi"/>
                <w:bCs/>
                <w:sz w:val="24"/>
                <w:szCs w:val="24"/>
              </w:rPr>
              <w:t>The Parish Council will submit comments on the application before the 21 day deadline once the planning notice has been placed outside the property.</w:t>
            </w:r>
          </w:p>
        </w:tc>
        <w:tc>
          <w:tcPr>
            <w:tcW w:w="1134"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560"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tc>
        <w:tc>
          <w:tcPr>
            <w:tcW w:w="7229" w:type="dxa"/>
          </w:tcPr>
          <w:p>
            <w:pPr>
              <w:keepNext w:val="0"/>
              <w:keepLines w:val="0"/>
              <w:widowControl/>
              <w:suppressLineNumbers w:val="0"/>
              <w:spacing w:before="0" w:beforeAutospacing="0" w:after="0" w:afterAutospacing="0" w:line="240" w:lineRule="auto"/>
              <w:ind w:left="0" w:right="686"/>
              <w:rPr>
                <w:rFonts w:hint="eastAsia" w:ascii="Calibri" w:hAnsi="Calibri" w:eastAsia="Calibri" w:cstheme="minorHAnsi"/>
                <w:bCs/>
                <w:sz w:val="24"/>
                <w:szCs w:val="24"/>
              </w:rPr>
            </w:pPr>
          </w:p>
        </w:tc>
        <w:tc>
          <w:tcPr>
            <w:tcW w:w="1134"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560"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r>
              <w:rPr>
                <w:rFonts w:hint="eastAsia" w:ascii="Calibri" w:hAnsi="Calibri" w:eastAsia="Calibri" w:cstheme="minorHAnsi"/>
                <w:color w:val="000000"/>
                <w:sz w:val="24"/>
                <w:szCs w:val="24"/>
              </w:rPr>
              <w:t>6</w:t>
            </w:r>
          </w:p>
        </w:tc>
        <w:tc>
          <w:tcPr>
            <w:tcW w:w="7229" w:type="dxa"/>
          </w:tcPr>
          <w:p>
            <w:pPr>
              <w:keepNext w:val="0"/>
              <w:keepLines w:val="0"/>
              <w:widowControl/>
              <w:suppressLineNumbers w:val="0"/>
              <w:spacing w:before="0" w:beforeAutospacing="0" w:after="0" w:afterAutospacing="0" w:line="240" w:lineRule="auto"/>
              <w:ind w:left="0" w:right="39"/>
              <w:rPr>
                <w:rFonts w:hint="eastAsia" w:ascii="Calibri" w:hAnsi="Calibri" w:eastAsia="Calibri" w:cstheme="minorHAnsi"/>
                <w:sz w:val="24"/>
                <w:szCs w:val="24"/>
                <w:u w:val="single"/>
              </w:rPr>
            </w:pPr>
            <w:r>
              <w:rPr>
                <w:rFonts w:hint="eastAsia" w:ascii="Calibri" w:hAnsi="Calibri" w:eastAsia="Calibri" w:cstheme="minorHAnsi"/>
                <w:sz w:val="24"/>
                <w:szCs w:val="24"/>
                <w:u w:val="single"/>
              </w:rPr>
              <w:t>Public Participation</w:t>
            </w:r>
          </w:p>
          <w:p>
            <w:pPr>
              <w:pStyle w:val="11"/>
              <w:keepNext w:val="0"/>
              <w:keepLines w:val="0"/>
              <w:widowControl/>
              <w:suppressLineNumbers w:val="0"/>
              <w:spacing w:before="0" w:beforeAutospacing="0" w:after="0" w:afterAutospacing="0" w:line="240" w:lineRule="auto"/>
              <w:ind w:left="0" w:right="39"/>
              <w:rPr>
                <w:rFonts w:hint="eastAsia" w:ascii="Calibri" w:hAnsi="Calibri" w:eastAsia="Calibri" w:cstheme="minorHAnsi"/>
                <w:sz w:val="24"/>
                <w:szCs w:val="24"/>
              </w:rPr>
            </w:pPr>
            <w:r>
              <w:rPr>
                <w:rFonts w:hint="eastAsia" w:ascii="Calibri" w:hAnsi="Calibri" w:eastAsia="Calibri" w:cstheme="minorHAnsi"/>
                <w:sz w:val="24"/>
                <w:szCs w:val="24"/>
              </w:rPr>
              <w:t>There was one member of the public present, who wished to speak regarding the above application.  They stated that the general feeling in the area was of concern about any behavioural issues the children may have.  It was explained by the director that the children were not being placed in the home due to behavioural difficulties but rather due to them being vulnerable often due to abuse and that Covid had led to the foster care system being saturated.  The member of the public stated that they felt reassured following the information provided.</w:t>
            </w:r>
          </w:p>
        </w:tc>
        <w:tc>
          <w:tcPr>
            <w:tcW w:w="1134"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560"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r>
              <w:rPr>
                <w:rFonts w:hint="eastAsia" w:ascii="Calibri" w:hAnsi="Calibri" w:eastAsia="Calibri" w:cstheme="minorHAnsi"/>
                <w:color w:val="000000"/>
                <w:sz w:val="24"/>
                <w:szCs w:val="24"/>
              </w:rPr>
              <w:t>7</w:t>
            </w:r>
          </w:p>
        </w:tc>
        <w:tc>
          <w:tcPr>
            <w:tcW w:w="7229" w:type="dxa"/>
          </w:tcPr>
          <w:p>
            <w:pPr>
              <w:keepNext w:val="0"/>
              <w:keepLines w:val="0"/>
              <w:widowControl/>
              <w:suppressLineNumbers w:val="0"/>
              <w:spacing w:before="0" w:beforeAutospacing="0" w:after="0" w:afterAutospacing="0" w:line="240" w:lineRule="auto"/>
              <w:ind w:left="0" w:right="39"/>
              <w:rPr>
                <w:rFonts w:hint="eastAsia" w:eastAsia="Calibri" w:asciiTheme="minorHAnsi" w:hAnsiTheme="minorHAnsi" w:cstheme="minorHAnsi"/>
                <w:color w:val="000000"/>
                <w:sz w:val="24"/>
                <w:szCs w:val="24"/>
              </w:rPr>
            </w:pPr>
          </w:p>
          <w:p>
            <w:pPr>
              <w:keepNext w:val="0"/>
              <w:keepLines w:val="0"/>
              <w:widowControl/>
              <w:suppressLineNumbers w:val="0"/>
              <w:tabs>
                <w:tab w:val="left" w:pos="8647"/>
              </w:tabs>
              <w:spacing w:before="0" w:beforeAutospacing="0" w:after="0" w:afterAutospacing="0" w:line="240" w:lineRule="auto"/>
              <w:ind w:left="0" w:right="39"/>
              <w:rPr>
                <w:rFonts w:hint="eastAsia" w:eastAsia="Calibri" w:asciiTheme="minorHAnsi" w:hAnsiTheme="minorHAnsi" w:cstheme="minorHAnsi"/>
                <w:sz w:val="24"/>
                <w:szCs w:val="24"/>
              </w:rPr>
            </w:pPr>
            <w:r>
              <w:rPr>
                <w:rFonts w:hint="eastAsia" w:eastAsia="Calibri" w:asciiTheme="minorHAnsi" w:hAnsiTheme="minorHAnsi" w:cstheme="minorHAnsi"/>
                <w:sz w:val="24"/>
                <w:szCs w:val="24"/>
                <w:u w:val="single"/>
              </w:rPr>
              <w:t>Annual Budget Report and Precept</w:t>
            </w:r>
            <w:r>
              <w:rPr>
                <w:rFonts w:hint="eastAsia" w:eastAsia="Calibri" w:asciiTheme="minorHAnsi" w:hAnsiTheme="minorHAnsi" w:cstheme="minorHAnsi"/>
                <w:sz w:val="24"/>
                <w:szCs w:val="24"/>
              </w:rPr>
              <w:br w:type="textWrapping"/>
            </w:r>
            <w:r>
              <w:rPr>
                <w:rFonts w:hint="eastAsia" w:eastAsia="Calibri" w:asciiTheme="minorHAnsi" w:hAnsiTheme="minorHAnsi" w:cstheme="minorHAnsi"/>
                <w:sz w:val="24"/>
                <w:szCs w:val="24"/>
              </w:rPr>
              <w:t>The Chair proposed that item 9.1 on the agenda regarding the above be moved and discussed at this point.</w:t>
            </w:r>
          </w:p>
          <w:p>
            <w:pPr>
              <w:keepNext w:val="0"/>
              <w:keepLines w:val="0"/>
              <w:widowControl/>
              <w:suppressLineNumbers w:val="0"/>
              <w:tabs>
                <w:tab w:val="left" w:pos="8647"/>
              </w:tabs>
              <w:spacing w:before="0" w:beforeAutospacing="0" w:after="0" w:afterAutospacing="0" w:line="240" w:lineRule="auto"/>
              <w:ind w:left="0" w:right="39"/>
              <w:rPr>
                <w:rFonts w:hint="eastAsia" w:eastAsia="Calibri" w:asciiTheme="minorHAnsi" w:hAnsiTheme="minorHAnsi" w:cstheme="minorHAnsi"/>
                <w:sz w:val="24"/>
                <w:szCs w:val="24"/>
              </w:rPr>
            </w:pPr>
            <w:r>
              <w:rPr>
                <w:rFonts w:hint="eastAsia" w:eastAsia="Calibri" w:asciiTheme="minorHAnsi" w:hAnsiTheme="minorHAnsi" w:cstheme="minorHAnsi"/>
                <w:b/>
                <w:bCs/>
                <w:sz w:val="24"/>
                <w:szCs w:val="24"/>
              </w:rPr>
              <w:t>Resolved:</w:t>
            </w:r>
            <w:r>
              <w:rPr>
                <w:rFonts w:hint="eastAsia" w:eastAsia="Calibri" w:asciiTheme="minorHAnsi" w:hAnsiTheme="minorHAnsi" w:cstheme="minorHAnsi"/>
                <w:sz w:val="24"/>
                <w:szCs w:val="24"/>
              </w:rPr>
              <w:t xml:space="preserve"> That the motion be carried.  </w:t>
            </w:r>
          </w:p>
          <w:p>
            <w:pPr>
              <w:keepNext w:val="0"/>
              <w:keepLines w:val="0"/>
              <w:widowControl/>
              <w:suppressLineNumbers w:val="0"/>
              <w:tabs>
                <w:tab w:val="left" w:pos="8647"/>
              </w:tabs>
              <w:spacing w:before="0" w:beforeAutospacing="0" w:after="0" w:afterAutospacing="0" w:line="240" w:lineRule="auto"/>
              <w:ind w:left="0" w:right="39"/>
              <w:rPr>
                <w:rFonts w:hint="eastAsia" w:eastAsia="Calibri" w:asciiTheme="minorHAnsi" w:hAnsiTheme="minorHAnsi" w:cstheme="minorHAnsi"/>
                <w:sz w:val="24"/>
                <w:szCs w:val="24"/>
              </w:rPr>
            </w:pPr>
          </w:p>
          <w:p>
            <w:pPr>
              <w:keepNext w:val="0"/>
              <w:keepLines w:val="0"/>
              <w:widowControl/>
              <w:suppressLineNumbers w:val="0"/>
              <w:tabs>
                <w:tab w:val="left" w:pos="8647"/>
              </w:tabs>
              <w:spacing w:before="0" w:beforeAutospacing="0" w:after="0" w:afterAutospacing="0" w:line="240" w:lineRule="auto"/>
              <w:ind w:left="0" w:right="39"/>
              <w:rPr>
                <w:rFonts w:hint="eastAsia" w:eastAsia="Calibri" w:asciiTheme="minorHAnsi" w:hAnsiTheme="minorHAnsi" w:cstheme="minorHAnsi"/>
                <w:sz w:val="24"/>
                <w:szCs w:val="24"/>
              </w:rPr>
            </w:pPr>
            <w:r>
              <w:rPr>
                <w:rFonts w:hint="eastAsia" w:eastAsia="Calibri" w:asciiTheme="minorHAnsi" w:hAnsiTheme="minorHAnsi" w:cstheme="minorHAnsi"/>
                <w:sz w:val="24"/>
                <w:szCs w:val="24"/>
              </w:rPr>
              <w:t>Cllr McGrath</w:t>
            </w:r>
            <w:r>
              <w:rPr>
                <w:rFonts w:hint="default" w:eastAsia="Calibri" w:cstheme="minorHAnsi"/>
                <w:sz w:val="24"/>
                <w:szCs w:val="24"/>
                <w:lang w:val="en-GB"/>
              </w:rPr>
              <w:t xml:space="preserve"> </w:t>
            </w:r>
            <w:r>
              <w:rPr>
                <w:rFonts w:hint="eastAsia" w:eastAsia="Calibri" w:asciiTheme="minorHAnsi" w:hAnsiTheme="minorHAnsi" w:cstheme="minorHAnsi"/>
                <w:sz w:val="24"/>
                <w:szCs w:val="24"/>
              </w:rPr>
              <w:t xml:space="preserve">questioned the precept rise.  Cost cutting ideas were discussed regarding grass cutting and payroll which will be investigated.  </w:t>
            </w:r>
          </w:p>
          <w:p>
            <w:pPr>
              <w:keepNext w:val="0"/>
              <w:keepLines w:val="0"/>
              <w:widowControl/>
              <w:suppressLineNumbers w:val="0"/>
              <w:tabs>
                <w:tab w:val="left" w:pos="8647"/>
              </w:tabs>
              <w:spacing w:before="0" w:beforeAutospacing="0" w:after="0" w:afterAutospacing="0" w:line="240" w:lineRule="auto"/>
              <w:ind w:left="0" w:right="39"/>
              <w:rPr>
                <w:rFonts w:hint="default" w:eastAsia="Calibri" w:asciiTheme="minorHAnsi" w:hAnsiTheme="minorHAnsi" w:cstheme="minorHAnsi"/>
                <w:sz w:val="24"/>
                <w:szCs w:val="24"/>
                <w:lang w:val="en-GB"/>
              </w:rPr>
            </w:pPr>
            <w:r>
              <w:rPr>
                <w:rFonts w:hint="eastAsia" w:eastAsia="Calibri" w:asciiTheme="minorHAnsi" w:hAnsiTheme="minorHAnsi" w:cstheme="minorHAnsi"/>
                <w:sz w:val="24"/>
                <w:szCs w:val="24"/>
              </w:rPr>
              <w:t>CCllr Rhodes stated that the proposed precept was reasonable considering the number of households and fixed costs that exist for the Parish Council and that the only real alternative would be to join a larger parish.</w:t>
            </w:r>
            <w:r>
              <w:rPr>
                <w:rFonts w:hint="default" w:eastAsia="Calibri" w:cstheme="minorHAnsi"/>
                <w:sz w:val="24"/>
                <w:szCs w:val="24"/>
                <w:lang w:val="en-GB"/>
              </w:rPr>
              <w:t xml:space="preserve">  This was deemed undesirable and that the community were keen to retain their own voice through the Parish Council.</w:t>
            </w:r>
          </w:p>
          <w:p>
            <w:pPr>
              <w:keepNext w:val="0"/>
              <w:keepLines w:val="0"/>
              <w:widowControl/>
              <w:suppressLineNumbers w:val="0"/>
              <w:tabs>
                <w:tab w:val="left" w:pos="8647"/>
              </w:tabs>
              <w:spacing w:before="0" w:beforeAutospacing="0" w:after="0" w:afterAutospacing="0" w:line="240" w:lineRule="auto"/>
              <w:ind w:left="0" w:right="39"/>
              <w:rPr>
                <w:rFonts w:hint="eastAsia" w:eastAsia="Calibri" w:asciiTheme="minorHAnsi" w:hAnsiTheme="minorHAnsi" w:cstheme="minorHAnsi"/>
                <w:sz w:val="24"/>
                <w:szCs w:val="24"/>
              </w:rPr>
            </w:pPr>
          </w:p>
          <w:p>
            <w:pPr>
              <w:keepNext w:val="0"/>
              <w:keepLines w:val="0"/>
              <w:widowControl/>
              <w:suppressLineNumbers w:val="0"/>
              <w:tabs>
                <w:tab w:val="left" w:pos="8647"/>
              </w:tabs>
              <w:spacing w:before="0" w:beforeAutospacing="0" w:after="0" w:afterAutospacing="0" w:line="240" w:lineRule="auto"/>
              <w:ind w:left="0" w:right="39"/>
              <w:rPr>
                <w:rFonts w:hint="eastAsia" w:eastAsia="Calibri" w:asciiTheme="minorHAnsi" w:hAnsiTheme="minorHAnsi" w:cstheme="minorHAnsi"/>
                <w:sz w:val="24"/>
                <w:szCs w:val="24"/>
              </w:rPr>
            </w:pPr>
          </w:p>
          <w:p>
            <w:pPr>
              <w:keepNext w:val="0"/>
              <w:keepLines w:val="0"/>
              <w:widowControl/>
              <w:suppressLineNumbers w:val="0"/>
              <w:tabs>
                <w:tab w:val="left" w:pos="8647"/>
              </w:tabs>
              <w:spacing w:before="0" w:beforeAutospacing="0" w:after="0" w:afterAutospacing="0" w:line="240" w:lineRule="auto"/>
              <w:ind w:left="0" w:right="39"/>
              <w:rPr>
                <w:rFonts w:hint="eastAsia" w:eastAsia="Calibri" w:asciiTheme="minorHAnsi" w:hAnsiTheme="minorHAnsi" w:cstheme="minorHAnsi"/>
                <w:sz w:val="24"/>
                <w:szCs w:val="24"/>
              </w:rPr>
            </w:pPr>
          </w:p>
          <w:p>
            <w:pPr>
              <w:keepNext w:val="0"/>
              <w:keepLines w:val="0"/>
              <w:widowControl/>
              <w:suppressLineNumbers w:val="0"/>
              <w:tabs>
                <w:tab w:val="left" w:pos="8647"/>
              </w:tabs>
              <w:spacing w:before="0" w:beforeAutospacing="0" w:after="0" w:afterAutospacing="0" w:line="240" w:lineRule="auto"/>
              <w:ind w:left="0" w:right="39"/>
              <w:rPr>
                <w:rFonts w:hint="eastAsia" w:eastAsia="Calibri" w:asciiTheme="minorHAnsi" w:hAnsiTheme="minorHAnsi" w:cstheme="minorHAnsi"/>
                <w:sz w:val="24"/>
                <w:szCs w:val="24"/>
              </w:rPr>
            </w:pPr>
          </w:p>
          <w:tbl>
            <w:tblPr>
              <w:tblStyle w:val="8"/>
              <w:tblW w:w="5821" w:type="dxa"/>
              <w:tblInd w:w="0" w:type="dxa"/>
              <w:tblLayout w:type="autofit"/>
              <w:tblCellMar>
                <w:top w:w="0" w:type="dxa"/>
                <w:left w:w="108" w:type="dxa"/>
                <w:bottom w:w="0" w:type="dxa"/>
                <w:right w:w="108" w:type="dxa"/>
              </w:tblCellMar>
            </w:tblPr>
            <w:tblGrid>
              <w:gridCol w:w="3579"/>
              <w:gridCol w:w="2242"/>
            </w:tblGrid>
            <w:tr>
              <w:tblPrEx>
                <w:tblCellMar>
                  <w:top w:w="0" w:type="dxa"/>
                  <w:left w:w="108" w:type="dxa"/>
                  <w:bottom w:w="0" w:type="dxa"/>
                  <w:right w:w="108" w:type="dxa"/>
                </w:tblCellMar>
              </w:tblPrEx>
              <w:trPr>
                <w:trHeight w:val="288" w:hRule="atLeast"/>
              </w:trPr>
              <w:tc>
                <w:tcPr>
                  <w:tcW w:w="357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line="240" w:lineRule="auto"/>
                    <w:ind w:left="0" w:right="0"/>
                    <w:rPr>
                      <w:rFonts w:hint="eastAsia" w:eastAsia="Times New Roman" w:cstheme="minorHAnsi"/>
                      <w:sz w:val="24"/>
                      <w:szCs w:val="24"/>
                      <w:lang w:eastAsia="en-GB"/>
                    </w:rPr>
                  </w:pPr>
                </w:p>
              </w:tc>
              <w:tc>
                <w:tcPr>
                  <w:tcW w:w="224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line="240" w:lineRule="auto"/>
                    <w:ind w:left="0" w:right="0"/>
                    <w:rPr>
                      <w:rFonts w:hint="eastAsia" w:eastAsia="Times New Roman" w:cstheme="minorHAnsi"/>
                      <w:sz w:val="24"/>
                      <w:szCs w:val="24"/>
                      <w:lang w:eastAsia="en-GB"/>
                    </w:rPr>
                  </w:pPr>
                </w:p>
              </w:tc>
            </w:tr>
            <w:tr>
              <w:tblPrEx>
                <w:tblCellMar>
                  <w:top w:w="0" w:type="dxa"/>
                  <w:left w:w="108" w:type="dxa"/>
                  <w:bottom w:w="0" w:type="dxa"/>
                  <w:right w:w="108" w:type="dxa"/>
                </w:tblCellMar>
              </w:tblPrEx>
              <w:trPr>
                <w:trHeight w:val="288" w:hRule="atLeast"/>
              </w:trPr>
              <w:tc>
                <w:tcPr>
                  <w:tcW w:w="357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line="240" w:lineRule="auto"/>
                    <w:ind w:left="0" w:right="-366"/>
                    <w:rPr>
                      <w:rFonts w:hint="eastAsia" w:eastAsia="Times New Roman" w:cstheme="minorHAnsi"/>
                      <w:b/>
                      <w:bCs/>
                      <w:color w:val="000000"/>
                      <w:sz w:val="24"/>
                      <w:szCs w:val="24"/>
                      <w:u w:val="single"/>
                      <w:lang w:eastAsia="en-GB"/>
                    </w:rPr>
                  </w:pPr>
                  <w:r>
                    <w:rPr>
                      <w:rFonts w:hint="eastAsia" w:eastAsia="Times New Roman" w:cstheme="minorHAnsi"/>
                      <w:b/>
                      <w:bCs/>
                      <w:color w:val="000000"/>
                      <w:sz w:val="24"/>
                      <w:szCs w:val="24"/>
                      <w:u w:val="single"/>
                      <w:lang w:eastAsia="en-GB"/>
                    </w:rPr>
                    <w:t>Forecasted Expenses for 2021/22:</w:t>
                  </w:r>
                </w:p>
              </w:tc>
              <w:tc>
                <w:tcPr>
                  <w:tcW w:w="224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line="240" w:lineRule="auto"/>
                    <w:ind w:left="0" w:right="0"/>
                    <w:rPr>
                      <w:rFonts w:hint="eastAsia" w:eastAsia="Times New Roman" w:cstheme="minorHAnsi"/>
                      <w:b/>
                      <w:bCs/>
                      <w:color w:val="000000"/>
                      <w:sz w:val="24"/>
                      <w:szCs w:val="24"/>
                      <w:u w:val="single"/>
                      <w:lang w:eastAsia="en-GB"/>
                    </w:rPr>
                  </w:pPr>
                </w:p>
              </w:tc>
            </w:tr>
            <w:tr>
              <w:tblPrEx>
                <w:tblCellMar>
                  <w:top w:w="0" w:type="dxa"/>
                  <w:left w:w="108" w:type="dxa"/>
                  <w:bottom w:w="0" w:type="dxa"/>
                  <w:right w:w="108" w:type="dxa"/>
                </w:tblCellMar>
              </w:tblPrEx>
              <w:trPr>
                <w:trHeight w:val="288" w:hRule="atLeast"/>
              </w:trPr>
              <w:tc>
                <w:tcPr>
                  <w:tcW w:w="3579"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rPr>
                      <w:rFonts w:hint="eastAsia" w:eastAsia="Times New Roman" w:cstheme="minorHAnsi"/>
                      <w:color w:val="000000"/>
                      <w:sz w:val="24"/>
                      <w:szCs w:val="24"/>
                      <w:lang w:eastAsia="en-GB"/>
                    </w:rPr>
                  </w:pPr>
                  <w:r>
                    <w:rPr>
                      <w:rFonts w:hint="eastAsia" w:eastAsia="Times New Roman" w:cstheme="minorHAnsi"/>
                      <w:color w:val="000000"/>
                      <w:sz w:val="24"/>
                      <w:szCs w:val="24"/>
                      <w:lang w:eastAsia="en-GB"/>
                    </w:rPr>
                    <w:t>Gardening Invoice</w:t>
                  </w:r>
                </w:p>
              </w:tc>
              <w:tc>
                <w:tcPr>
                  <w:tcW w:w="2242"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jc w:val="right"/>
                    <w:rPr>
                      <w:rFonts w:hint="eastAsia" w:eastAsia="Times New Roman" w:cstheme="minorHAnsi"/>
                      <w:color w:val="000000"/>
                      <w:sz w:val="24"/>
                      <w:szCs w:val="24"/>
                      <w:lang w:eastAsia="en-GB"/>
                    </w:rPr>
                  </w:pPr>
                  <w:r>
                    <w:rPr>
                      <w:rFonts w:hint="eastAsia" w:eastAsia="Times New Roman" w:cstheme="minorHAnsi"/>
                      <w:color w:val="000000"/>
                      <w:sz w:val="24"/>
                      <w:szCs w:val="24"/>
                      <w:lang w:eastAsia="en-GB"/>
                    </w:rPr>
                    <w:t>£280.00</w:t>
                  </w:r>
                </w:p>
              </w:tc>
            </w:tr>
            <w:tr>
              <w:tblPrEx>
                <w:tblCellMar>
                  <w:top w:w="0" w:type="dxa"/>
                  <w:left w:w="108" w:type="dxa"/>
                  <w:bottom w:w="0" w:type="dxa"/>
                  <w:right w:w="108" w:type="dxa"/>
                </w:tblCellMar>
              </w:tblPrEx>
              <w:trPr>
                <w:trHeight w:val="288" w:hRule="atLeast"/>
              </w:trPr>
              <w:tc>
                <w:tcPr>
                  <w:tcW w:w="3579"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rPr>
                      <w:rFonts w:hint="eastAsia" w:eastAsia="Times New Roman" w:cstheme="minorHAnsi"/>
                      <w:color w:val="000000"/>
                      <w:sz w:val="24"/>
                      <w:szCs w:val="24"/>
                      <w:lang w:eastAsia="en-GB"/>
                    </w:rPr>
                  </w:pPr>
                  <w:r>
                    <w:rPr>
                      <w:rFonts w:hint="eastAsia" w:eastAsia="Times New Roman" w:cstheme="minorHAnsi"/>
                      <w:color w:val="000000"/>
                      <w:sz w:val="24"/>
                      <w:szCs w:val="24"/>
                      <w:lang w:eastAsia="en-GB"/>
                    </w:rPr>
                    <w:t>Election Costs</w:t>
                  </w:r>
                </w:p>
              </w:tc>
              <w:tc>
                <w:tcPr>
                  <w:tcW w:w="2242"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jc w:val="right"/>
                    <w:rPr>
                      <w:rFonts w:hint="eastAsia" w:eastAsia="Times New Roman" w:cstheme="minorHAnsi"/>
                      <w:color w:val="000000"/>
                      <w:sz w:val="24"/>
                      <w:szCs w:val="24"/>
                      <w:lang w:eastAsia="en-GB"/>
                    </w:rPr>
                  </w:pPr>
                  <w:r>
                    <w:rPr>
                      <w:rFonts w:hint="eastAsia" w:eastAsia="Times New Roman" w:cstheme="minorHAnsi"/>
                      <w:color w:val="000000"/>
                      <w:sz w:val="24"/>
                      <w:szCs w:val="24"/>
                      <w:lang w:eastAsia="en-GB"/>
                    </w:rPr>
                    <w:t>£80.00</w:t>
                  </w:r>
                </w:p>
              </w:tc>
            </w:tr>
            <w:tr>
              <w:tblPrEx>
                <w:tblCellMar>
                  <w:top w:w="0" w:type="dxa"/>
                  <w:left w:w="108" w:type="dxa"/>
                  <w:bottom w:w="0" w:type="dxa"/>
                  <w:right w:w="108" w:type="dxa"/>
                </w:tblCellMar>
              </w:tblPrEx>
              <w:trPr>
                <w:trHeight w:val="288" w:hRule="atLeast"/>
              </w:trPr>
              <w:tc>
                <w:tcPr>
                  <w:tcW w:w="3579"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rPr>
                      <w:rFonts w:hint="eastAsia" w:eastAsia="Times New Roman" w:cstheme="minorHAnsi"/>
                      <w:color w:val="000000"/>
                      <w:sz w:val="24"/>
                      <w:szCs w:val="24"/>
                      <w:lang w:eastAsia="en-GB"/>
                    </w:rPr>
                  </w:pPr>
                  <w:r>
                    <w:rPr>
                      <w:rFonts w:hint="eastAsia" w:eastAsia="Times New Roman" w:cstheme="minorHAnsi"/>
                      <w:color w:val="000000"/>
                      <w:sz w:val="24"/>
                      <w:szCs w:val="24"/>
                      <w:lang w:eastAsia="en-GB"/>
                    </w:rPr>
                    <w:t>Website Maintenance Fee</w:t>
                  </w:r>
                </w:p>
              </w:tc>
              <w:tc>
                <w:tcPr>
                  <w:tcW w:w="2242"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jc w:val="right"/>
                    <w:rPr>
                      <w:rFonts w:hint="eastAsia" w:eastAsia="Times New Roman" w:cstheme="minorHAnsi"/>
                      <w:color w:val="000000"/>
                      <w:sz w:val="24"/>
                      <w:szCs w:val="24"/>
                      <w:lang w:eastAsia="en-GB"/>
                    </w:rPr>
                  </w:pPr>
                  <w:r>
                    <w:rPr>
                      <w:rFonts w:hint="eastAsia" w:eastAsia="Times New Roman" w:cstheme="minorHAnsi"/>
                      <w:color w:val="000000"/>
                      <w:sz w:val="24"/>
                      <w:szCs w:val="24"/>
                      <w:lang w:eastAsia="en-GB"/>
                    </w:rPr>
                    <w:t>£100.00</w:t>
                  </w:r>
                </w:p>
              </w:tc>
            </w:tr>
            <w:tr>
              <w:tblPrEx>
                <w:tblCellMar>
                  <w:top w:w="0" w:type="dxa"/>
                  <w:left w:w="108" w:type="dxa"/>
                  <w:bottom w:w="0" w:type="dxa"/>
                  <w:right w:w="108" w:type="dxa"/>
                </w:tblCellMar>
              </w:tblPrEx>
              <w:trPr>
                <w:trHeight w:val="288" w:hRule="atLeast"/>
              </w:trPr>
              <w:tc>
                <w:tcPr>
                  <w:tcW w:w="3579"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rPr>
                      <w:rFonts w:hint="eastAsia" w:eastAsia="Times New Roman" w:cstheme="minorHAnsi"/>
                      <w:color w:val="000000"/>
                      <w:sz w:val="24"/>
                      <w:szCs w:val="24"/>
                      <w:lang w:eastAsia="en-GB"/>
                    </w:rPr>
                  </w:pPr>
                  <w:r>
                    <w:rPr>
                      <w:rFonts w:hint="eastAsia" w:eastAsia="Times New Roman" w:cstheme="minorHAnsi"/>
                      <w:color w:val="000000"/>
                      <w:sz w:val="24"/>
                      <w:szCs w:val="24"/>
                      <w:lang w:eastAsia="en-GB"/>
                    </w:rPr>
                    <w:t xml:space="preserve">Village Hall Meeting </w:t>
                  </w:r>
                </w:p>
              </w:tc>
              <w:tc>
                <w:tcPr>
                  <w:tcW w:w="2242"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jc w:val="right"/>
                    <w:rPr>
                      <w:rFonts w:hint="eastAsia" w:eastAsia="Times New Roman" w:cstheme="minorHAnsi"/>
                      <w:color w:val="000000"/>
                      <w:sz w:val="24"/>
                      <w:szCs w:val="24"/>
                      <w:lang w:eastAsia="en-GB"/>
                    </w:rPr>
                  </w:pPr>
                  <w:r>
                    <w:rPr>
                      <w:rFonts w:hint="eastAsia" w:eastAsia="Times New Roman" w:cstheme="minorHAnsi"/>
                      <w:color w:val="000000"/>
                      <w:sz w:val="24"/>
                      <w:szCs w:val="24"/>
                      <w:lang w:eastAsia="en-GB"/>
                    </w:rPr>
                    <w:t>£30.00</w:t>
                  </w:r>
                </w:p>
              </w:tc>
            </w:tr>
            <w:tr>
              <w:tblPrEx>
                <w:tblCellMar>
                  <w:top w:w="0" w:type="dxa"/>
                  <w:left w:w="108" w:type="dxa"/>
                  <w:bottom w:w="0" w:type="dxa"/>
                  <w:right w:w="108" w:type="dxa"/>
                </w:tblCellMar>
              </w:tblPrEx>
              <w:trPr>
                <w:trHeight w:val="288" w:hRule="atLeast"/>
              </w:trPr>
              <w:tc>
                <w:tcPr>
                  <w:tcW w:w="3579"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rPr>
                      <w:rFonts w:hint="eastAsia" w:eastAsia="Times New Roman" w:cstheme="minorHAnsi"/>
                      <w:color w:val="000000"/>
                      <w:sz w:val="24"/>
                      <w:szCs w:val="24"/>
                      <w:lang w:eastAsia="en-GB"/>
                    </w:rPr>
                  </w:pPr>
                  <w:r>
                    <w:rPr>
                      <w:rFonts w:hint="eastAsia" w:eastAsia="Times New Roman" w:cstheme="minorHAnsi"/>
                      <w:color w:val="000000"/>
                      <w:sz w:val="24"/>
                      <w:szCs w:val="24"/>
                      <w:lang w:eastAsia="en-GB"/>
                    </w:rPr>
                    <w:t>Clerk's Cost</w:t>
                  </w:r>
                </w:p>
              </w:tc>
              <w:tc>
                <w:tcPr>
                  <w:tcW w:w="2242"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jc w:val="right"/>
                    <w:rPr>
                      <w:rFonts w:hint="eastAsia" w:eastAsia="Times New Roman" w:cstheme="minorHAnsi"/>
                      <w:color w:val="000000"/>
                      <w:sz w:val="24"/>
                      <w:szCs w:val="24"/>
                      <w:lang w:eastAsia="en-GB"/>
                    </w:rPr>
                  </w:pPr>
                  <w:r>
                    <w:rPr>
                      <w:rFonts w:hint="eastAsia" w:eastAsia="Times New Roman" w:cstheme="minorHAnsi"/>
                      <w:color w:val="000000"/>
                      <w:sz w:val="24"/>
                      <w:szCs w:val="24"/>
                      <w:lang w:eastAsia="en-GB"/>
                    </w:rPr>
                    <w:t>£1,500.00</w:t>
                  </w:r>
                </w:p>
              </w:tc>
            </w:tr>
            <w:tr>
              <w:tblPrEx>
                <w:tblCellMar>
                  <w:top w:w="0" w:type="dxa"/>
                  <w:left w:w="108" w:type="dxa"/>
                  <w:bottom w:w="0" w:type="dxa"/>
                  <w:right w:w="108" w:type="dxa"/>
                </w:tblCellMar>
              </w:tblPrEx>
              <w:trPr>
                <w:trHeight w:val="288" w:hRule="atLeast"/>
              </w:trPr>
              <w:tc>
                <w:tcPr>
                  <w:tcW w:w="3579"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rPr>
                      <w:rFonts w:hint="eastAsia" w:eastAsia="Times New Roman" w:cstheme="minorHAnsi"/>
                      <w:color w:val="000000"/>
                      <w:sz w:val="24"/>
                      <w:szCs w:val="24"/>
                      <w:lang w:eastAsia="en-GB"/>
                    </w:rPr>
                  </w:pPr>
                  <w:r>
                    <w:rPr>
                      <w:rFonts w:hint="eastAsia" w:eastAsia="Times New Roman" w:cstheme="minorHAnsi"/>
                      <w:color w:val="000000"/>
                      <w:sz w:val="24"/>
                      <w:szCs w:val="24"/>
                      <w:lang w:eastAsia="en-GB"/>
                    </w:rPr>
                    <w:t>Insurance</w:t>
                  </w:r>
                </w:p>
              </w:tc>
              <w:tc>
                <w:tcPr>
                  <w:tcW w:w="2242"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jc w:val="right"/>
                    <w:rPr>
                      <w:rFonts w:hint="eastAsia" w:eastAsia="Times New Roman" w:cstheme="minorHAnsi"/>
                      <w:color w:val="000000"/>
                      <w:sz w:val="24"/>
                      <w:szCs w:val="24"/>
                      <w:lang w:eastAsia="en-GB"/>
                    </w:rPr>
                  </w:pPr>
                  <w:r>
                    <w:rPr>
                      <w:rFonts w:hint="eastAsia" w:eastAsia="Times New Roman" w:cstheme="minorHAnsi"/>
                      <w:color w:val="000000"/>
                      <w:sz w:val="24"/>
                      <w:szCs w:val="24"/>
                      <w:lang w:eastAsia="en-GB"/>
                    </w:rPr>
                    <w:t>£195.00</w:t>
                  </w:r>
                </w:p>
              </w:tc>
            </w:tr>
            <w:tr>
              <w:tblPrEx>
                <w:tblCellMar>
                  <w:top w:w="0" w:type="dxa"/>
                  <w:left w:w="108" w:type="dxa"/>
                  <w:bottom w:w="0" w:type="dxa"/>
                  <w:right w:w="108" w:type="dxa"/>
                </w:tblCellMar>
              </w:tblPrEx>
              <w:trPr>
                <w:trHeight w:val="288" w:hRule="atLeast"/>
              </w:trPr>
              <w:tc>
                <w:tcPr>
                  <w:tcW w:w="3579"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rPr>
                      <w:rFonts w:hint="eastAsia" w:eastAsia="Times New Roman" w:cstheme="minorHAnsi"/>
                      <w:color w:val="000000"/>
                      <w:sz w:val="24"/>
                      <w:szCs w:val="24"/>
                      <w:lang w:eastAsia="en-GB"/>
                    </w:rPr>
                  </w:pPr>
                  <w:r>
                    <w:rPr>
                      <w:rFonts w:hint="eastAsia" w:eastAsia="Times New Roman" w:cstheme="minorHAnsi"/>
                      <w:color w:val="000000"/>
                      <w:sz w:val="24"/>
                      <w:szCs w:val="24"/>
                      <w:lang w:eastAsia="en-GB"/>
                    </w:rPr>
                    <w:t>LRALC Membership Fees</w:t>
                  </w:r>
                </w:p>
              </w:tc>
              <w:tc>
                <w:tcPr>
                  <w:tcW w:w="2242"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jc w:val="right"/>
                    <w:rPr>
                      <w:rFonts w:hint="eastAsia" w:eastAsia="Times New Roman" w:cstheme="minorHAnsi"/>
                      <w:color w:val="000000"/>
                      <w:sz w:val="24"/>
                      <w:szCs w:val="24"/>
                      <w:lang w:eastAsia="en-GB"/>
                    </w:rPr>
                  </w:pPr>
                  <w:r>
                    <w:rPr>
                      <w:rFonts w:hint="eastAsia" w:eastAsia="Times New Roman" w:cstheme="minorHAnsi"/>
                      <w:color w:val="000000"/>
                      <w:sz w:val="24"/>
                      <w:szCs w:val="24"/>
                      <w:lang w:eastAsia="en-GB"/>
                    </w:rPr>
                    <w:t>£100.00</w:t>
                  </w:r>
                </w:p>
              </w:tc>
            </w:tr>
            <w:tr>
              <w:tblPrEx>
                <w:tblCellMar>
                  <w:top w:w="0" w:type="dxa"/>
                  <w:left w:w="108" w:type="dxa"/>
                  <w:bottom w:w="0" w:type="dxa"/>
                  <w:right w:w="108" w:type="dxa"/>
                </w:tblCellMar>
              </w:tblPrEx>
              <w:trPr>
                <w:trHeight w:val="288" w:hRule="atLeast"/>
              </w:trPr>
              <w:tc>
                <w:tcPr>
                  <w:tcW w:w="3579"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rPr>
                      <w:rFonts w:hint="eastAsia" w:eastAsia="Times New Roman" w:cstheme="minorHAnsi"/>
                      <w:color w:val="000000"/>
                      <w:sz w:val="24"/>
                      <w:szCs w:val="24"/>
                      <w:lang w:eastAsia="en-GB"/>
                    </w:rPr>
                  </w:pPr>
                  <w:r>
                    <w:rPr>
                      <w:rFonts w:hint="eastAsia" w:eastAsia="Times New Roman" w:cstheme="minorHAnsi"/>
                      <w:color w:val="000000"/>
                      <w:sz w:val="24"/>
                      <w:szCs w:val="24"/>
                      <w:lang w:eastAsia="en-GB"/>
                    </w:rPr>
                    <w:t>Stationary</w:t>
                  </w:r>
                </w:p>
              </w:tc>
              <w:tc>
                <w:tcPr>
                  <w:tcW w:w="2242"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jc w:val="right"/>
                    <w:rPr>
                      <w:rFonts w:hint="eastAsia" w:eastAsia="Times New Roman" w:cstheme="minorHAnsi"/>
                      <w:color w:val="000000"/>
                      <w:sz w:val="24"/>
                      <w:szCs w:val="24"/>
                      <w:lang w:eastAsia="en-GB"/>
                    </w:rPr>
                  </w:pPr>
                  <w:r>
                    <w:rPr>
                      <w:rFonts w:hint="eastAsia" w:eastAsia="Times New Roman" w:cstheme="minorHAnsi"/>
                      <w:color w:val="000000"/>
                      <w:sz w:val="24"/>
                      <w:szCs w:val="24"/>
                      <w:lang w:eastAsia="en-GB"/>
                    </w:rPr>
                    <w:t>£40.00</w:t>
                  </w:r>
                </w:p>
              </w:tc>
            </w:tr>
            <w:tr>
              <w:tblPrEx>
                <w:tblCellMar>
                  <w:top w:w="0" w:type="dxa"/>
                  <w:left w:w="108" w:type="dxa"/>
                  <w:bottom w:w="0" w:type="dxa"/>
                  <w:right w:w="108" w:type="dxa"/>
                </w:tblCellMar>
              </w:tblPrEx>
              <w:trPr>
                <w:trHeight w:val="288" w:hRule="atLeast"/>
              </w:trPr>
              <w:tc>
                <w:tcPr>
                  <w:tcW w:w="3579"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rPr>
                      <w:rFonts w:hint="eastAsia" w:eastAsia="Times New Roman" w:cstheme="minorHAnsi"/>
                      <w:color w:val="000000"/>
                      <w:sz w:val="24"/>
                      <w:szCs w:val="24"/>
                      <w:lang w:eastAsia="en-GB"/>
                    </w:rPr>
                  </w:pPr>
                  <w:r>
                    <w:rPr>
                      <w:rFonts w:hint="eastAsia" w:eastAsia="Times New Roman" w:cstheme="minorHAnsi"/>
                      <w:color w:val="000000"/>
                      <w:sz w:val="24"/>
                      <w:szCs w:val="24"/>
                      <w:lang w:eastAsia="en-GB"/>
                    </w:rPr>
                    <w:t>Payroll Services</w:t>
                  </w:r>
                </w:p>
              </w:tc>
              <w:tc>
                <w:tcPr>
                  <w:tcW w:w="2242"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jc w:val="right"/>
                    <w:rPr>
                      <w:rFonts w:hint="eastAsia" w:eastAsia="Times New Roman" w:cstheme="minorHAnsi"/>
                      <w:color w:val="000000"/>
                      <w:sz w:val="24"/>
                      <w:szCs w:val="24"/>
                      <w:lang w:eastAsia="en-GB"/>
                    </w:rPr>
                  </w:pPr>
                  <w:r>
                    <w:rPr>
                      <w:rFonts w:hint="eastAsia" w:eastAsia="Times New Roman" w:cstheme="minorHAnsi"/>
                      <w:color w:val="000000"/>
                      <w:sz w:val="24"/>
                      <w:szCs w:val="24"/>
                      <w:lang w:eastAsia="en-GB"/>
                    </w:rPr>
                    <w:t>£80.00</w:t>
                  </w:r>
                </w:p>
              </w:tc>
            </w:tr>
            <w:tr>
              <w:tblPrEx>
                <w:tblCellMar>
                  <w:top w:w="0" w:type="dxa"/>
                  <w:left w:w="108" w:type="dxa"/>
                  <w:bottom w:w="0" w:type="dxa"/>
                  <w:right w:w="108" w:type="dxa"/>
                </w:tblCellMar>
              </w:tblPrEx>
              <w:trPr>
                <w:trHeight w:val="288" w:hRule="atLeast"/>
              </w:trPr>
              <w:tc>
                <w:tcPr>
                  <w:tcW w:w="3579"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rPr>
                      <w:rFonts w:hint="eastAsia" w:eastAsia="Times New Roman" w:cstheme="minorHAnsi"/>
                      <w:color w:val="000000"/>
                      <w:sz w:val="24"/>
                      <w:szCs w:val="24"/>
                      <w:lang w:eastAsia="en-GB"/>
                    </w:rPr>
                  </w:pPr>
                  <w:r>
                    <w:rPr>
                      <w:rFonts w:hint="eastAsia" w:eastAsia="Times New Roman" w:cstheme="minorHAnsi"/>
                      <w:color w:val="000000"/>
                      <w:sz w:val="24"/>
                      <w:szCs w:val="24"/>
                      <w:lang w:eastAsia="en-GB"/>
                    </w:rPr>
                    <w:t>Audit Fees</w:t>
                  </w:r>
                </w:p>
              </w:tc>
              <w:tc>
                <w:tcPr>
                  <w:tcW w:w="2242"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jc w:val="right"/>
                    <w:rPr>
                      <w:rFonts w:hint="eastAsia" w:eastAsia="Times New Roman" w:cstheme="minorHAnsi"/>
                      <w:color w:val="000000"/>
                      <w:sz w:val="24"/>
                      <w:szCs w:val="24"/>
                      <w:lang w:eastAsia="en-GB"/>
                    </w:rPr>
                  </w:pPr>
                  <w:r>
                    <w:rPr>
                      <w:rFonts w:hint="eastAsia" w:eastAsia="Times New Roman" w:cstheme="minorHAnsi"/>
                      <w:color w:val="000000"/>
                      <w:sz w:val="24"/>
                      <w:szCs w:val="24"/>
                      <w:lang w:eastAsia="en-GB"/>
                    </w:rPr>
                    <w:t>£200.00</w:t>
                  </w:r>
                </w:p>
              </w:tc>
            </w:tr>
            <w:tr>
              <w:tblPrEx>
                <w:tblCellMar>
                  <w:top w:w="0" w:type="dxa"/>
                  <w:left w:w="108" w:type="dxa"/>
                  <w:bottom w:w="0" w:type="dxa"/>
                  <w:right w:w="108" w:type="dxa"/>
                </w:tblCellMar>
              </w:tblPrEx>
              <w:trPr>
                <w:trHeight w:val="288" w:hRule="atLeast"/>
              </w:trPr>
              <w:tc>
                <w:tcPr>
                  <w:tcW w:w="3579"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rPr>
                      <w:rFonts w:hint="eastAsia" w:eastAsia="Times New Roman" w:cstheme="minorHAnsi"/>
                      <w:color w:val="000000"/>
                      <w:sz w:val="24"/>
                      <w:szCs w:val="24"/>
                      <w:lang w:eastAsia="en-GB"/>
                    </w:rPr>
                  </w:pPr>
                  <w:r>
                    <w:rPr>
                      <w:rFonts w:hint="eastAsia" w:eastAsia="Times New Roman" w:cstheme="minorHAnsi"/>
                      <w:color w:val="000000"/>
                      <w:sz w:val="24"/>
                      <w:szCs w:val="24"/>
                      <w:lang w:eastAsia="en-GB"/>
                    </w:rPr>
                    <w:t>Contingency</w:t>
                  </w:r>
                </w:p>
              </w:tc>
              <w:tc>
                <w:tcPr>
                  <w:tcW w:w="2242"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uto"/>
                    <w:ind w:left="0" w:right="0"/>
                    <w:jc w:val="right"/>
                    <w:rPr>
                      <w:rFonts w:hint="eastAsia" w:eastAsia="Times New Roman" w:cstheme="minorHAnsi"/>
                      <w:color w:val="000000"/>
                      <w:sz w:val="24"/>
                      <w:szCs w:val="24"/>
                      <w:lang w:eastAsia="en-GB"/>
                    </w:rPr>
                  </w:pPr>
                  <w:r>
                    <w:rPr>
                      <w:rFonts w:hint="eastAsia" w:eastAsia="Times New Roman" w:cstheme="minorHAnsi"/>
                      <w:color w:val="000000"/>
                      <w:sz w:val="24"/>
                      <w:szCs w:val="24"/>
                      <w:lang w:eastAsia="en-GB"/>
                    </w:rPr>
                    <w:t>£150.00</w:t>
                  </w:r>
                </w:p>
              </w:tc>
            </w:tr>
            <w:tr>
              <w:tblPrEx>
                <w:tblCellMar>
                  <w:top w:w="0" w:type="dxa"/>
                  <w:left w:w="108" w:type="dxa"/>
                  <w:bottom w:w="0" w:type="dxa"/>
                  <w:right w:w="108" w:type="dxa"/>
                </w:tblCellMar>
              </w:tblPrEx>
              <w:trPr>
                <w:trHeight w:val="288" w:hRule="atLeast"/>
              </w:trPr>
              <w:tc>
                <w:tcPr>
                  <w:tcW w:w="357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line="240" w:lineRule="auto"/>
                    <w:ind w:left="0" w:right="0"/>
                    <w:rPr>
                      <w:rFonts w:hint="eastAsia" w:eastAsia="Times New Roman" w:cstheme="minorHAnsi"/>
                      <w:color w:val="000000"/>
                      <w:sz w:val="24"/>
                      <w:szCs w:val="24"/>
                      <w:lang w:eastAsia="en-GB"/>
                    </w:rPr>
                  </w:pPr>
                  <w:r>
                    <w:rPr>
                      <w:rFonts w:hint="eastAsia" w:eastAsia="Times New Roman" w:cstheme="minorHAnsi"/>
                      <w:color w:val="000000"/>
                      <w:sz w:val="24"/>
                      <w:szCs w:val="24"/>
                      <w:lang w:eastAsia="en-GB"/>
                    </w:rPr>
                    <w:t>Total</w:t>
                  </w:r>
                </w:p>
              </w:tc>
              <w:tc>
                <w:tcPr>
                  <w:tcW w:w="2242" w:type="dxa"/>
                  <w:tcBorders>
                    <w:top w:val="nil"/>
                    <w:left w:val="nil"/>
                    <w:bottom w:val="double" w:color="auto" w:sz="6" w:space="0"/>
                    <w:right w:val="nil"/>
                  </w:tcBorders>
                  <w:shd w:val="clear" w:color="auto" w:fill="auto"/>
                  <w:noWrap/>
                  <w:vAlign w:val="bottom"/>
                </w:tcPr>
                <w:p>
                  <w:pPr>
                    <w:keepNext w:val="0"/>
                    <w:keepLines w:val="0"/>
                    <w:widowControl/>
                    <w:suppressLineNumbers w:val="0"/>
                    <w:spacing w:before="0" w:beforeAutospacing="0" w:after="0" w:afterAutospacing="0" w:line="240" w:lineRule="auto"/>
                    <w:ind w:left="0" w:right="0"/>
                    <w:jc w:val="right"/>
                    <w:rPr>
                      <w:rFonts w:hint="eastAsia" w:eastAsia="Times New Roman" w:cstheme="minorHAnsi"/>
                      <w:b/>
                      <w:bCs/>
                      <w:color w:val="000000"/>
                      <w:sz w:val="24"/>
                      <w:szCs w:val="24"/>
                      <w:lang w:eastAsia="en-GB"/>
                    </w:rPr>
                  </w:pPr>
                  <w:r>
                    <w:rPr>
                      <w:rFonts w:hint="eastAsia" w:eastAsia="Times New Roman" w:cstheme="minorHAnsi"/>
                      <w:b/>
                      <w:bCs/>
                      <w:color w:val="000000"/>
                      <w:sz w:val="24"/>
                      <w:szCs w:val="24"/>
                      <w:lang w:eastAsia="en-GB"/>
                    </w:rPr>
                    <w:t>£2,755.00</w:t>
                  </w:r>
                </w:p>
              </w:tc>
            </w:tr>
            <w:tr>
              <w:tblPrEx>
                <w:tblCellMar>
                  <w:top w:w="0" w:type="dxa"/>
                  <w:left w:w="108" w:type="dxa"/>
                  <w:bottom w:w="0" w:type="dxa"/>
                  <w:right w:w="108" w:type="dxa"/>
                </w:tblCellMar>
              </w:tblPrEx>
              <w:trPr>
                <w:trHeight w:val="288" w:hRule="atLeast"/>
              </w:trPr>
              <w:tc>
                <w:tcPr>
                  <w:tcW w:w="357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line="240" w:lineRule="auto"/>
                    <w:ind w:left="0" w:right="0"/>
                    <w:jc w:val="right"/>
                    <w:rPr>
                      <w:rFonts w:hint="eastAsia" w:eastAsia="Times New Roman" w:cstheme="minorHAnsi"/>
                      <w:b/>
                      <w:bCs/>
                      <w:color w:val="000000"/>
                      <w:sz w:val="24"/>
                      <w:szCs w:val="24"/>
                      <w:lang w:eastAsia="en-GB"/>
                    </w:rPr>
                  </w:pPr>
                </w:p>
              </w:tc>
              <w:tc>
                <w:tcPr>
                  <w:tcW w:w="224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line="240" w:lineRule="auto"/>
                    <w:ind w:left="0" w:right="0"/>
                    <w:rPr>
                      <w:rFonts w:hint="eastAsia" w:eastAsia="Times New Roman" w:cstheme="minorHAnsi"/>
                      <w:sz w:val="24"/>
                      <w:szCs w:val="24"/>
                      <w:lang w:eastAsia="en-GB"/>
                    </w:rPr>
                  </w:pPr>
                </w:p>
              </w:tc>
            </w:tr>
            <w:tr>
              <w:tblPrEx>
                <w:tblCellMar>
                  <w:top w:w="0" w:type="dxa"/>
                  <w:left w:w="108" w:type="dxa"/>
                  <w:bottom w:w="0" w:type="dxa"/>
                  <w:right w:w="108" w:type="dxa"/>
                </w:tblCellMar>
              </w:tblPrEx>
              <w:trPr>
                <w:trHeight w:val="288" w:hRule="atLeast"/>
              </w:trPr>
              <w:tc>
                <w:tcPr>
                  <w:tcW w:w="5821"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line="240" w:lineRule="auto"/>
                    <w:ind w:left="0" w:right="0"/>
                    <w:rPr>
                      <w:rFonts w:hint="default" w:eastAsia="Times New Roman" w:cstheme="minorHAnsi"/>
                      <w:color w:val="000000"/>
                      <w:sz w:val="24"/>
                      <w:szCs w:val="24"/>
                      <w:lang w:val="en-US" w:eastAsia="en-GB"/>
                    </w:rPr>
                  </w:pPr>
                  <w:r>
                    <w:rPr>
                      <w:rFonts w:hint="eastAsia" w:eastAsia="Times New Roman" w:cstheme="minorHAnsi"/>
                      <w:color w:val="000000"/>
                      <w:sz w:val="24"/>
                      <w:szCs w:val="24"/>
                      <w:lang w:eastAsia="en-GB"/>
                    </w:rPr>
                    <w:t>Proposed precept £2000</w:t>
                  </w:r>
                  <w:r>
                    <w:rPr>
                      <w:rFonts w:hint="default" w:eastAsia="Times New Roman" w:cstheme="minorHAnsi"/>
                      <w:color w:val="000000"/>
                      <w:sz w:val="24"/>
                      <w:szCs w:val="24"/>
                      <w:lang w:val="en-US" w:eastAsia="en-GB"/>
                    </w:rPr>
                    <w:t xml:space="preserve"> = Band D £62.50</w:t>
                  </w:r>
                </w:p>
              </w:tc>
            </w:tr>
          </w:tbl>
          <w:p>
            <w:pPr>
              <w:keepNext w:val="0"/>
              <w:keepLines w:val="0"/>
              <w:widowControl/>
              <w:suppressLineNumbers w:val="0"/>
              <w:tabs>
                <w:tab w:val="left" w:pos="8647"/>
              </w:tabs>
              <w:spacing w:before="0" w:beforeAutospacing="0" w:after="0" w:afterAutospacing="0" w:line="240" w:lineRule="auto"/>
              <w:ind w:left="0" w:right="39"/>
              <w:rPr>
                <w:rFonts w:hint="eastAsia" w:eastAsia="Calibri" w:asciiTheme="minorHAnsi" w:hAnsiTheme="minorHAnsi" w:cstheme="minorHAnsi"/>
                <w:sz w:val="24"/>
                <w:szCs w:val="24"/>
              </w:rPr>
            </w:pPr>
          </w:p>
          <w:p>
            <w:pPr>
              <w:keepNext w:val="0"/>
              <w:keepLines w:val="0"/>
              <w:widowControl/>
              <w:suppressLineNumbers w:val="0"/>
              <w:tabs>
                <w:tab w:val="left" w:pos="8647"/>
              </w:tabs>
              <w:spacing w:before="0" w:beforeAutospacing="0" w:after="0" w:afterAutospacing="0" w:line="240" w:lineRule="auto"/>
              <w:ind w:left="0" w:right="39"/>
              <w:rPr>
                <w:rFonts w:hint="default" w:eastAsia="Calibri" w:cstheme="minorHAnsi"/>
                <w:sz w:val="24"/>
                <w:szCs w:val="24"/>
                <w:lang w:val="en-GB"/>
              </w:rPr>
            </w:pPr>
            <w:r>
              <w:rPr>
                <w:rFonts w:hint="eastAsia" w:eastAsia="Calibri" w:asciiTheme="minorHAnsi" w:hAnsiTheme="minorHAnsi" w:cstheme="minorHAnsi"/>
                <w:sz w:val="24"/>
                <w:szCs w:val="24"/>
              </w:rPr>
              <w:t xml:space="preserve">It was proposed that that the budget </w:t>
            </w:r>
            <w:r>
              <w:rPr>
                <w:rFonts w:hint="default" w:eastAsia="Calibri" w:cstheme="minorHAnsi"/>
                <w:sz w:val="24"/>
                <w:szCs w:val="24"/>
                <w:lang w:val="en-GB"/>
              </w:rPr>
              <w:t xml:space="preserve">be approved.  </w:t>
            </w:r>
          </w:p>
          <w:p>
            <w:pPr>
              <w:keepNext w:val="0"/>
              <w:keepLines w:val="0"/>
              <w:widowControl/>
              <w:suppressLineNumbers w:val="0"/>
              <w:tabs>
                <w:tab w:val="left" w:pos="8647"/>
              </w:tabs>
              <w:spacing w:before="0" w:beforeAutospacing="0" w:after="0" w:afterAutospacing="0" w:line="240" w:lineRule="auto"/>
              <w:ind w:left="0" w:right="39"/>
              <w:rPr>
                <w:rFonts w:hint="eastAsia" w:eastAsia="Calibri" w:asciiTheme="minorHAnsi" w:hAnsiTheme="minorHAnsi" w:cstheme="minorHAnsi"/>
                <w:sz w:val="24"/>
                <w:szCs w:val="24"/>
              </w:rPr>
            </w:pPr>
            <w:r>
              <w:rPr>
                <w:rFonts w:hint="eastAsia" w:eastAsia="Calibri" w:asciiTheme="minorHAnsi" w:hAnsiTheme="minorHAnsi" w:cstheme="minorHAnsi"/>
                <w:b/>
                <w:bCs/>
                <w:sz w:val="24"/>
                <w:szCs w:val="24"/>
              </w:rPr>
              <w:t>Resolved:</w:t>
            </w:r>
            <w:r>
              <w:rPr>
                <w:rFonts w:hint="eastAsia" w:eastAsia="Calibri" w:asciiTheme="minorHAnsi" w:hAnsiTheme="minorHAnsi" w:cstheme="minorHAnsi"/>
                <w:sz w:val="24"/>
                <w:szCs w:val="24"/>
              </w:rPr>
              <w:t xml:space="preserve"> That the motion be carried.</w:t>
            </w:r>
          </w:p>
          <w:p>
            <w:pPr>
              <w:keepNext w:val="0"/>
              <w:keepLines w:val="0"/>
              <w:widowControl/>
              <w:suppressLineNumbers w:val="0"/>
              <w:tabs>
                <w:tab w:val="left" w:pos="8647"/>
              </w:tabs>
              <w:spacing w:before="0" w:beforeAutospacing="0" w:after="0" w:afterAutospacing="0" w:line="240" w:lineRule="auto"/>
              <w:ind w:left="0" w:right="39"/>
              <w:rPr>
                <w:rFonts w:hint="eastAsia" w:eastAsia="Calibri" w:asciiTheme="minorHAnsi" w:hAnsiTheme="minorHAnsi" w:cstheme="minorHAnsi"/>
                <w:sz w:val="24"/>
                <w:szCs w:val="24"/>
              </w:rPr>
            </w:pPr>
          </w:p>
          <w:p>
            <w:pPr>
              <w:keepNext w:val="0"/>
              <w:keepLines w:val="0"/>
              <w:widowControl/>
              <w:suppressLineNumbers w:val="0"/>
              <w:tabs>
                <w:tab w:val="left" w:pos="8647"/>
              </w:tabs>
              <w:spacing w:before="0" w:beforeAutospacing="0" w:after="0" w:afterAutospacing="0" w:line="240" w:lineRule="auto"/>
              <w:ind w:left="0" w:right="39"/>
              <w:rPr>
                <w:rFonts w:hint="default" w:eastAsia="Calibri" w:cstheme="minorHAnsi"/>
                <w:sz w:val="24"/>
                <w:szCs w:val="24"/>
                <w:lang w:val="en-GB"/>
              </w:rPr>
            </w:pPr>
            <w:r>
              <w:rPr>
                <w:rFonts w:hint="default" w:eastAsia="Calibri" w:cstheme="minorHAnsi"/>
                <w:sz w:val="24"/>
                <w:szCs w:val="24"/>
                <w:lang w:val="en-GB"/>
              </w:rPr>
              <w:t xml:space="preserve">It was proposed that the precept amount of £2000 be approved. </w:t>
            </w:r>
          </w:p>
          <w:p>
            <w:pPr>
              <w:keepNext w:val="0"/>
              <w:keepLines w:val="0"/>
              <w:widowControl/>
              <w:suppressLineNumbers w:val="0"/>
              <w:tabs>
                <w:tab w:val="left" w:pos="8647"/>
              </w:tabs>
              <w:spacing w:before="0" w:beforeAutospacing="0" w:after="0" w:afterAutospacing="0" w:line="240" w:lineRule="auto"/>
              <w:ind w:left="0" w:right="39"/>
              <w:rPr>
                <w:rFonts w:hint="default" w:eastAsia="Calibri" w:cstheme="minorHAnsi"/>
                <w:sz w:val="24"/>
                <w:szCs w:val="24"/>
                <w:lang w:val="en-GB"/>
              </w:rPr>
            </w:pPr>
            <w:r>
              <w:rPr>
                <w:rFonts w:hint="default" w:eastAsia="Calibri" w:cstheme="minorHAnsi"/>
                <w:b/>
                <w:bCs/>
                <w:sz w:val="24"/>
                <w:szCs w:val="24"/>
                <w:lang w:val="en-GB"/>
              </w:rPr>
              <w:t>Resolved:</w:t>
            </w:r>
            <w:r>
              <w:rPr>
                <w:rFonts w:hint="default" w:eastAsia="Calibri" w:cstheme="minorHAnsi"/>
                <w:sz w:val="24"/>
                <w:szCs w:val="24"/>
                <w:lang w:val="en-GB"/>
              </w:rPr>
              <w:t xml:space="preserve"> That the motion be carried.</w:t>
            </w:r>
          </w:p>
          <w:p>
            <w:pPr>
              <w:keepNext w:val="0"/>
              <w:keepLines w:val="0"/>
              <w:widowControl/>
              <w:suppressLineNumbers w:val="0"/>
              <w:tabs>
                <w:tab w:val="left" w:pos="8647"/>
              </w:tabs>
              <w:spacing w:before="0" w:beforeAutospacing="0" w:after="0" w:afterAutospacing="0" w:line="240" w:lineRule="auto"/>
              <w:ind w:left="0" w:right="39"/>
              <w:rPr>
                <w:rFonts w:hint="eastAsia" w:eastAsia="Calibri" w:asciiTheme="minorHAnsi" w:hAnsiTheme="minorHAnsi" w:cstheme="minorHAnsi"/>
                <w:color w:val="000000"/>
                <w:sz w:val="24"/>
                <w:szCs w:val="24"/>
              </w:rPr>
            </w:pPr>
          </w:p>
        </w:tc>
        <w:tc>
          <w:tcPr>
            <w:tcW w:w="1134"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r>
              <w:rPr>
                <w:rFonts w:hint="eastAsia" w:ascii="Calibri" w:hAnsi="Calibri" w:eastAsia="Calibri" w:cstheme="minorHAnsi"/>
                <w:color w:val="000000"/>
                <w:sz w:val="24"/>
                <w:szCs w:val="24"/>
              </w:rPr>
              <w:t>Chair</w:t>
            </w: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r>
              <w:rPr>
                <w:rFonts w:hint="eastAsia" w:ascii="Calibri" w:hAnsi="Calibri" w:eastAsia="Calibri" w:cstheme="minorHAnsi"/>
                <w:color w:val="000000"/>
                <w:sz w:val="24"/>
                <w:szCs w:val="24"/>
              </w:rPr>
              <w:t>Clerk</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560"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r>
              <w:rPr>
                <w:rFonts w:hint="eastAsia" w:ascii="Calibri" w:hAnsi="Calibri" w:eastAsia="Calibri" w:cstheme="minorHAnsi"/>
                <w:color w:val="000000"/>
                <w:sz w:val="24"/>
                <w:szCs w:val="24"/>
              </w:rPr>
              <w:t>8</w:t>
            </w:r>
          </w:p>
        </w:tc>
        <w:tc>
          <w:tcPr>
            <w:tcW w:w="7229" w:type="dxa"/>
          </w:tcPr>
          <w:p>
            <w:pPr>
              <w:pStyle w:val="10"/>
              <w:keepNext w:val="0"/>
              <w:keepLines w:val="0"/>
              <w:widowControl/>
              <w:suppressLineNumbers w:val="0"/>
              <w:tabs>
                <w:tab w:val="left" w:pos="1418"/>
                <w:tab w:val="left" w:pos="8647"/>
              </w:tabs>
              <w:spacing w:before="0" w:beforeAutospacing="0" w:afterAutospacing="0"/>
              <w:ind w:left="1276" w:right="828" w:hanging="1276"/>
              <w:rPr>
                <w:rFonts w:hint="eastAsia" w:asciiTheme="minorHAnsi" w:hAnsiTheme="minorHAnsi" w:cstheme="minorHAnsi"/>
                <w:sz w:val="24"/>
                <w:szCs w:val="24"/>
                <w:u w:val="single"/>
              </w:rPr>
            </w:pPr>
            <w:r>
              <w:rPr>
                <w:rFonts w:hint="eastAsia" w:asciiTheme="minorHAnsi" w:hAnsiTheme="minorHAnsi" w:cstheme="minorHAnsi"/>
                <w:sz w:val="24"/>
                <w:szCs w:val="24"/>
                <w:u w:val="single"/>
              </w:rPr>
              <w:t>County Council Matters</w:t>
            </w: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r>
              <w:rPr>
                <w:rFonts w:hint="eastAsia" w:ascii="Calibri" w:hAnsi="Calibri" w:eastAsia="Calibri" w:cstheme="minorHAnsi"/>
                <w:color w:val="000000"/>
                <w:sz w:val="24"/>
                <w:szCs w:val="24"/>
              </w:rPr>
              <w:t>C</w:t>
            </w:r>
            <w:r>
              <w:rPr>
                <w:rFonts w:hint="eastAsia" w:hAnsi="Calibri" w:eastAsia="Calibri" w:asciiTheme="minorAscii" w:cstheme="minorHAnsi"/>
                <w:color w:val="000000"/>
                <w:sz w:val="24"/>
                <w:szCs w:val="24"/>
              </w:rPr>
              <w:t>ouncil received the verbal report of CCllr Rhodes</w:t>
            </w:r>
            <w:r>
              <w:rPr>
                <w:rFonts w:hint="default" w:hAnsi="Calibri" w:eastAsia="Calibri" w:asciiTheme="minorAscii" w:cstheme="minorHAnsi"/>
                <w:color w:val="000000"/>
                <w:sz w:val="24"/>
                <w:szCs w:val="24"/>
                <w:lang w:val="en-GB"/>
              </w:rPr>
              <w:t xml:space="preserve"> who gave</w:t>
            </w:r>
            <w:r>
              <w:rPr>
                <w:rFonts w:hint="eastAsia" w:hAnsi="Calibri" w:eastAsia="Calibri" w:cs="Calibri" w:asciiTheme="minorAscii"/>
                <w:sz w:val="24"/>
                <w:szCs w:val="24"/>
                <w:lang w:val="en-US" w:eastAsia="en-US" w:bidi="ar"/>
              </w:rPr>
              <w:t xml:space="preserve"> a </w:t>
            </w:r>
            <w:r>
              <w:rPr>
                <w:rFonts w:hint="default" w:hAnsi="Calibri" w:eastAsia="Calibri" w:cs="Calibri" w:asciiTheme="minorAscii"/>
                <w:sz w:val="24"/>
                <w:szCs w:val="24"/>
                <w:lang w:val="en-GB" w:eastAsia="en-US" w:bidi="ar"/>
              </w:rPr>
              <w:t>C</w:t>
            </w:r>
            <w:r>
              <w:rPr>
                <w:rFonts w:hint="eastAsia" w:hAnsi="Calibri" w:eastAsia="Calibri" w:cs="Calibri" w:asciiTheme="minorAscii"/>
                <w:sz w:val="24"/>
                <w:szCs w:val="24"/>
                <w:lang w:val="en-US" w:eastAsia="en-US" w:bidi="ar"/>
              </w:rPr>
              <w:t xml:space="preserve">ovid update and requested that </w:t>
            </w:r>
            <w:r>
              <w:rPr>
                <w:rFonts w:hint="default" w:hAnsi="Calibri" w:eastAsia="Calibri" w:cs="Calibri" w:asciiTheme="minorAscii"/>
                <w:sz w:val="24"/>
                <w:szCs w:val="24"/>
                <w:lang w:val="en-GB" w:eastAsia="en-US" w:bidi="ar"/>
              </w:rPr>
              <w:t>the Parish Council</w:t>
            </w:r>
            <w:r>
              <w:rPr>
                <w:rFonts w:hint="eastAsia" w:hAnsi="Calibri" w:eastAsia="Calibri" w:cs="Calibri" w:asciiTheme="minorAscii"/>
                <w:sz w:val="24"/>
                <w:szCs w:val="24"/>
                <w:lang w:val="en-US" w:eastAsia="en-US" w:bidi="ar"/>
              </w:rPr>
              <w:t xml:space="preserve"> do all </w:t>
            </w:r>
            <w:r>
              <w:rPr>
                <w:rFonts w:hint="default" w:hAnsi="Calibri" w:eastAsia="Calibri" w:cs="Calibri" w:asciiTheme="minorAscii"/>
                <w:sz w:val="24"/>
                <w:szCs w:val="24"/>
                <w:lang w:val="en-GB" w:eastAsia="en-US" w:bidi="ar"/>
              </w:rPr>
              <w:t>they</w:t>
            </w:r>
            <w:r>
              <w:rPr>
                <w:rFonts w:hint="eastAsia" w:hAnsi="Calibri" w:eastAsia="Calibri" w:cs="Calibri" w:asciiTheme="minorAscii"/>
                <w:sz w:val="24"/>
                <w:szCs w:val="24"/>
                <w:lang w:val="en-US" w:eastAsia="en-US" w:bidi="ar"/>
              </w:rPr>
              <w:t xml:space="preserve"> can to reinforce the message on adhering to the </w:t>
            </w:r>
            <w:r>
              <w:rPr>
                <w:rFonts w:hint="default" w:hAnsi="Calibri" w:eastAsia="Calibri" w:cs="Calibri" w:asciiTheme="minorAscii"/>
                <w:sz w:val="24"/>
                <w:szCs w:val="24"/>
                <w:lang w:val="en-GB" w:eastAsia="en-US" w:bidi="ar"/>
              </w:rPr>
              <w:t>Government’</w:t>
            </w:r>
            <w:r>
              <w:rPr>
                <w:rFonts w:hint="eastAsia" w:hAnsi="Calibri" w:eastAsia="Calibri" w:cs="Calibri" w:asciiTheme="minorAscii"/>
                <w:sz w:val="24"/>
                <w:szCs w:val="24"/>
                <w:lang w:val="en-US" w:eastAsia="en-US" w:bidi="ar"/>
              </w:rPr>
              <w:t xml:space="preserve">s policy in </w:t>
            </w:r>
            <w:r>
              <w:rPr>
                <w:rFonts w:hint="default" w:hAnsi="Calibri" w:eastAsia="Calibri" w:cs="Calibri" w:asciiTheme="minorAscii"/>
                <w:sz w:val="24"/>
                <w:szCs w:val="24"/>
                <w:lang w:val="en-GB" w:eastAsia="en-US" w:bidi="ar"/>
              </w:rPr>
              <w:t>the</w:t>
            </w:r>
            <w:r>
              <w:rPr>
                <w:rFonts w:hint="eastAsia" w:hAnsi="Calibri" w:eastAsia="Calibri" w:cs="Calibri" w:asciiTheme="minorAscii"/>
                <w:sz w:val="24"/>
                <w:szCs w:val="24"/>
                <w:lang w:val="en-US" w:eastAsia="en-US" w:bidi="ar"/>
              </w:rPr>
              <w:t xml:space="preserve"> area</w:t>
            </w:r>
            <w:r>
              <w:rPr>
                <w:rFonts w:hint="eastAsia" w:hAnsi="Calibri" w:eastAsia="Calibri" w:asciiTheme="minorAscii" w:cstheme="minorHAnsi"/>
                <w:color w:val="000000"/>
                <w:sz w:val="24"/>
                <w:szCs w:val="24"/>
              </w:rPr>
              <w:t>.</w:t>
            </w:r>
          </w:p>
        </w:tc>
        <w:tc>
          <w:tcPr>
            <w:tcW w:w="1134"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560"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r>
              <w:rPr>
                <w:rFonts w:hint="eastAsia" w:ascii="Calibri" w:hAnsi="Calibri" w:eastAsia="Calibri" w:cstheme="minorHAnsi"/>
                <w:color w:val="000000"/>
                <w:sz w:val="24"/>
                <w:szCs w:val="24"/>
              </w:rPr>
              <w:t>9</w:t>
            </w:r>
          </w:p>
        </w:tc>
        <w:tc>
          <w:tcPr>
            <w:tcW w:w="7229"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u w:val="single"/>
              </w:rPr>
            </w:pPr>
            <w:r>
              <w:rPr>
                <w:rFonts w:hint="eastAsia" w:ascii="Calibri" w:hAnsi="Calibri" w:eastAsia="Calibri" w:cstheme="minorHAnsi"/>
                <w:color w:val="000000"/>
                <w:sz w:val="24"/>
                <w:szCs w:val="24"/>
                <w:u w:val="single"/>
              </w:rPr>
              <w:t>Defibrillator Update</w:t>
            </w:r>
            <w:bookmarkStart w:id="0" w:name="_GoBack"/>
            <w:bookmarkEnd w:id="0"/>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u w:val="single"/>
              </w:rPr>
            </w:pPr>
            <w:r>
              <w:rPr>
                <w:rFonts w:hint="eastAsia" w:ascii="Calibri" w:hAnsi="Calibri" w:eastAsia="Calibri" w:cstheme="minorHAnsi"/>
                <w:color w:val="000000"/>
                <w:sz w:val="24"/>
                <w:szCs w:val="24"/>
              </w:rPr>
              <w:t>The Chair updated the meeting regarding the position of the installation of the defibrillator.  Covid had put a pause on the matter but it will remain on the agenda to be moved forwards when restrictions end.  The Chair suggested some training be offered to work alongside on life saving and defibrillator use.  This will go on the next agenda to again progress when restriction ease next year.</w:t>
            </w:r>
          </w:p>
        </w:tc>
        <w:tc>
          <w:tcPr>
            <w:tcW w:w="1134"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r>
              <w:rPr>
                <w:rFonts w:hint="eastAsia" w:ascii="Calibri" w:hAnsi="Calibri" w:eastAsia="Calibri" w:cstheme="minorHAnsi"/>
                <w:color w:val="000000"/>
                <w:sz w:val="24"/>
                <w:szCs w:val="24"/>
              </w:rPr>
              <w:t>Clerk</w:t>
            </w: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560"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r>
              <w:rPr>
                <w:rFonts w:hint="eastAsia" w:ascii="Calibri" w:hAnsi="Calibri" w:eastAsia="Calibri" w:cstheme="minorHAnsi"/>
                <w:color w:val="000000"/>
                <w:sz w:val="24"/>
                <w:szCs w:val="24"/>
              </w:rPr>
              <w:t>10</w:t>
            </w:r>
          </w:p>
        </w:tc>
        <w:tc>
          <w:tcPr>
            <w:tcW w:w="7229"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u w:val="single"/>
              </w:rPr>
            </w:pPr>
            <w:r>
              <w:rPr>
                <w:rFonts w:hint="eastAsia" w:ascii="Calibri" w:hAnsi="Calibri" w:eastAsia="Calibri" w:cstheme="minorHAnsi"/>
                <w:color w:val="000000"/>
                <w:sz w:val="24"/>
                <w:szCs w:val="24"/>
                <w:u w:val="single"/>
              </w:rPr>
              <w:t>Flood Prevention Update</w:t>
            </w: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r>
              <w:rPr>
                <w:rFonts w:hint="eastAsia" w:ascii="Calibri" w:hAnsi="Calibri" w:eastAsia="Calibri" w:cstheme="minorHAnsi"/>
                <w:color w:val="000000"/>
                <w:sz w:val="24"/>
                <w:szCs w:val="24"/>
              </w:rPr>
              <w:t xml:space="preserve">The Chair updated the meeting that despite plenty of rain, there has been no flooding or even high waters so it </w:t>
            </w:r>
            <w:r>
              <w:rPr>
                <w:rFonts w:hint="default" w:ascii="Calibri" w:hAnsi="Calibri" w:eastAsia="Calibri" w:cstheme="minorHAnsi"/>
                <w:color w:val="000000"/>
                <w:sz w:val="24"/>
                <w:szCs w:val="24"/>
                <w:lang w:val="en-GB"/>
              </w:rPr>
              <w:t>is hoped</w:t>
            </w:r>
            <w:r>
              <w:rPr>
                <w:rFonts w:hint="eastAsia" w:ascii="Calibri" w:hAnsi="Calibri" w:eastAsia="Calibri" w:cstheme="minorHAnsi"/>
                <w:color w:val="000000"/>
                <w:sz w:val="24"/>
                <w:szCs w:val="24"/>
              </w:rPr>
              <w:t xml:space="preserve"> that the Estate dredging the water way had resolved the matter.  It will continue to be monitored over the winter period</w:t>
            </w:r>
            <w:r>
              <w:rPr>
                <w:rFonts w:hint="default" w:ascii="Calibri" w:hAnsi="Calibri" w:eastAsia="Calibri" w:cstheme="minorHAnsi"/>
                <w:color w:val="000000"/>
                <w:sz w:val="24"/>
                <w:szCs w:val="24"/>
                <w:lang w:val="en-GB"/>
              </w:rPr>
              <w:t xml:space="preserve"> as the worst of the winter weather is still to come</w:t>
            </w:r>
            <w:r>
              <w:rPr>
                <w:rFonts w:hint="eastAsia" w:ascii="Calibri" w:hAnsi="Calibri" w:eastAsia="Calibri" w:cstheme="minorHAnsi"/>
                <w:color w:val="000000"/>
                <w:sz w:val="24"/>
                <w:szCs w:val="24"/>
              </w:rPr>
              <w:t>.</w:t>
            </w: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r>
              <w:rPr>
                <w:rFonts w:hint="eastAsia" w:ascii="Calibri" w:hAnsi="Calibri" w:eastAsia="Calibri" w:cstheme="minorHAnsi"/>
                <w:color w:val="000000"/>
                <w:sz w:val="24"/>
                <w:szCs w:val="24"/>
              </w:rPr>
              <w:t>The Chair wished to thank the Estate and CCllr Rhodes for their assistance in the matter.</w:t>
            </w:r>
          </w:p>
        </w:tc>
        <w:tc>
          <w:tcPr>
            <w:tcW w:w="1134"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560" w:type="dxa"/>
          </w:tcPr>
          <w:p>
            <w:pPr>
              <w:keepNext w:val="0"/>
              <w:keepLines w:val="0"/>
              <w:widowControl/>
              <w:suppressLineNumbers w:val="0"/>
              <w:spacing w:before="0" w:beforeAutospacing="0" w:after="0" w:afterAutospacing="0" w:line="240" w:lineRule="auto"/>
              <w:ind w:left="0" w:right="0"/>
              <w:rPr>
                <w:rFonts w:hint="eastAsia" w:eastAsia="Calibri" w:asciiTheme="minorHAnsi" w:hAnsiTheme="minorHAns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eastAsia="Calibri" w:asciiTheme="minorHAnsi" w:hAnsiTheme="minorHAnsi" w:cstheme="minorHAnsi"/>
                <w:color w:val="000000"/>
                <w:sz w:val="24"/>
                <w:szCs w:val="24"/>
              </w:rPr>
            </w:pPr>
            <w:r>
              <w:rPr>
                <w:rFonts w:hint="eastAsia" w:eastAsia="Calibri" w:asciiTheme="minorHAnsi" w:hAnsiTheme="minorHAnsi" w:cstheme="minorHAnsi"/>
                <w:color w:val="000000"/>
                <w:sz w:val="24"/>
                <w:szCs w:val="24"/>
              </w:rPr>
              <w:t>11</w:t>
            </w:r>
          </w:p>
          <w:p>
            <w:pPr>
              <w:keepNext w:val="0"/>
              <w:keepLines w:val="0"/>
              <w:widowControl/>
              <w:suppressLineNumbers w:val="0"/>
              <w:spacing w:before="0" w:beforeAutospacing="0" w:after="0" w:afterAutospacing="0" w:line="240" w:lineRule="auto"/>
              <w:ind w:left="0" w:right="0"/>
              <w:rPr>
                <w:rFonts w:hint="eastAsia" w:eastAsia="Calibri" w:asciiTheme="minorHAnsi" w:hAnsiTheme="minorHAns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eastAsia="Calibri" w:asciiTheme="minorHAnsi" w:hAnsiTheme="minorHAns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eastAsia="Calibri" w:asciiTheme="minorHAnsi" w:hAnsiTheme="minorHAns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eastAsia="Calibri" w:asciiTheme="minorHAnsi" w:hAnsiTheme="minorHAns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eastAsia="Calibri" w:asciiTheme="minorHAnsi" w:hAnsiTheme="minorHAnsi" w:cstheme="minorHAnsi"/>
                <w:color w:val="000000"/>
                <w:sz w:val="24"/>
                <w:szCs w:val="24"/>
              </w:rPr>
            </w:pPr>
            <w:r>
              <w:rPr>
                <w:rFonts w:hint="eastAsia" w:eastAsia="Calibri" w:asciiTheme="minorHAnsi" w:hAnsiTheme="minorHAnsi" w:cstheme="minorHAnsi"/>
                <w:color w:val="000000"/>
                <w:sz w:val="24"/>
                <w:szCs w:val="24"/>
              </w:rPr>
              <w:t>12</w:t>
            </w:r>
          </w:p>
          <w:p>
            <w:pPr>
              <w:keepNext w:val="0"/>
              <w:keepLines w:val="0"/>
              <w:widowControl/>
              <w:suppressLineNumbers w:val="0"/>
              <w:spacing w:before="0" w:beforeAutospacing="0" w:after="0" w:afterAutospacing="0" w:line="240" w:lineRule="auto"/>
              <w:ind w:left="0" w:right="0"/>
              <w:rPr>
                <w:rFonts w:hint="eastAsia" w:eastAsia="Calibri" w:asciiTheme="minorHAnsi" w:hAnsiTheme="minorHAns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eastAsia="Calibri" w:asciiTheme="minorHAnsi" w:hAnsiTheme="minorHAns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eastAsia="Calibri" w:asciiTheme="minorHAnsi" w:hAnsiTheme="minorHAns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eastAsia="Calibri" w:asciiTheme="minorHAnsi" w:hAnsiTheme="minorHAns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eastAsia="Calibri" w:asciiTheme="minorHAnsi" w:hAnsiTheme="minorHAnsi" w:cstheme="minorHAnsi"/>
                <w:color w:val="000000"/>
                <w:sz w:val="24"/>
                <w:szCs w:val="24"/>
              </w:rPr>
            </w:pPr>
            <w:r>
              <w:rPr>
                <w:rFonts w:hint="eastAsia" w:eastAsia="Calibri" w:asciiTheme="minorHAnsi" w:hAnsiTheme="minorHAnsi" w:cstheme="minorHAnsi"/>
                <w:color w:val="000000"/>
                <w:sz w:val="24"/>
                <w:szCs w:val="24"/>
              </w:rPr>
              <w:t>13</w:t>
            </w:r>
          </w:p>
          <w:p>
            <w:pPr>
              <w:keepNext w:val="0"/>
              <w:keepLines w:val="0"/>
              <w:widowControl/>
              <w:suppressLineNumbers w:val="0"/>
              <w:spacing w:before="0" w:beforeAutospacing="0" w:after="0" w:afterAutospacing="0" w:line="240" w:lineRule="auto"/>
              <w:ind w:left="0" w:right="0"/>
              <w:rPr>
                <w:rFonts w:hint="eastAsia" w:eastAsia="Calibri" w:asciiTheme="minorHAnsi" w:hAnsiTheme="minorHAns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eastAsia="Calibri" w:asciiTheme="minorHAnsi" w:hAnsiTheme="minorHAns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eastAsia="Calibri" w:asciiTheme="minorHAnsi" w:hAnsiTheme="minorHAns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eastAsia="Calibri" w:asciiTheme="minorHAnsi" w:hAnsiTheme="minorHAns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eastAsia="Calibri" w:asciiTheme="minorHAnsi" w:hAnsiTheme="minorHAns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eastAsia="Calibri" w:asciiTheme="minorHAnsi" w:hAnsiTheme="minorHAns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eastAsia="Calibri" w:asciiTheme="minorHAnsi" w:hAnsiTheme="minorHAns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eastAsia="Calibri" w:asciiTheme="minorHAnsi" w:hAnsiTheme="minorHAnsi" w:cstheme="minorHAnsi"/>
                <w:color w:val="000000"/>
                <w:sz w:val="24"/>
                <w:szCs w:val="24"/>
              </w:rPr>
            </w:pPr>
            <w:r>
              <w:rPr>
                <w:rFonts w:hint="eastAsia" w:eastAsia="Calibri" w:asciiTheme="minorHAnsi" w:hAnsiTheme="minorHAnsi" w:cstheme="minorHAnsi"/>
                <w:color w:val="000000"/>
                <w:sz w:val="24"/>
                <w:szCs w:val="24"/>
              </w:rPr>
              <w:t>14</w:t>
            </w:r>
          </w:p>
          <w:p>
            <w:pPr>
              <w:keepNext w:val="0"/>
              <w:keepLines w:val="0"/>
              <w:widowControl/>
              <w:suppressLineNumbers w:val="0"/>
              <w:spacing w:before="0" w:beforeAutospacing="0" w:after="0" w:afterAutospacing="0" w:line="240" w:lineRule="auto"/>
              <w:ind w:left="0" w:right="0"/>
              <w:rPr>
                <w:rFonts w:hint="eastAsia" w:eastAsia="Calibri" w:asciiTheme="minorHAnsi" w:hAnsiTheme="minorHAns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eastAsia="Calibri" w:asciiTheme="minorHAnsi" w:hAnsiTheme="minorHAns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eastAsia="Calibri" w:asciiTheme="minorHAnsi" w:hAnsiTheme="minorHAns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default" w:eastAsia="Calibri" w:asciiTheme="minorHAnsi" w:hAnsiTheme="minorHAnsi" w:cstheme="minorHAnsi"/>
                <w:color w:val="000000"/>
                <w:sz w:val="24"/>
                <w:szCs w:val="24"/>
                <w:lang w:val="en-GB"/>
              </w:rPr>
            </w:pPr>
            <w:r>
              <w:rPr>
                <w:rFonts w:hint="default" w:eastAsia="Calibri" w:cstheme="minorHAnsi"/>
                <w:color w:val="000000"/>
                <w:sz w:val="24"/>
                <w:szCs w:val="24"/>
                <w:lang w:val="en-GB"/>
              </w:rPr>
              <w:t>15</w:t>
            </w:r>
          </w:p>
        </w:tc>
        <w:tc>
          <w:tcPr>
            <w:tcW w:w="7229" w:type="dxa"/>
          </w:tcPr>
          <w:p>
            <w:pPr>
              <w:keepNext w:val="0"/>
              <w:keepLines w:val="0"/>
              <w:widowControl/>
              <w:suppressLineNumbers w:val="0"/>
              <w:spacing w:before="0" w:beforeAutospacing="0" w:after="0" w:afterAutospacing="0" w:line="240" w:lineRule="auto"/>
              <w:ind w:left="0" w:right="0"/>
              <w:rPr>
                <w:rFonts w:hint="eastAsia" w:eastAsia="Calibri" w:asciiTheme="minorAscii" w:hAnsiTheme="minorHAns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eastAsia="Times New Roman" w:asciiTheme="minorAscii" w:hAnsiTheme="minorHAnsi" w:cstheme="minorHAnsi"/>
                <w:sz w:val="24"/>
                <w:szCs w:val="24"/>
                <w:u w:val="single"/>
                <w:lang w:eastAsia="en-GB"/>
              </w:rPr>
            </w:pPr>
            <w:r>
              <w:rPr>
                <w:rFonts w:hint="eastAsia" w:eastAsia="Times New Roman" w:asciiTheme="minorAscii" w:hAnsiTheme="minorHAnsi" w:cstheme="minorHAnsi"/>
                <w:sz w:val="24"/>
                <w:szCs w:val="24"/>
                <w:u w:val="single"/>
                <w:lang w:eastAsia="en-GB"/>
              </w:rPr>
              <w:t>Reappointment of the Internal Auditor</w:t>
            </w:r>
          </w:p>
          <w:p>
            <w:pPr>
              <w:keepNext w:val="0"/>
              <w:keepLines w:val="0"/>
              <w:widowControl/>
              <w:suppressLineNumbers w:val="0"/>
              <w:spacing w:before="0" w:beforeAutospacing="0" w:after="0" w:afterAutospacing="0" w:line="240" w:lineRule="auto"/>
              <w:ind w:left="0" w:right="0"/>
              <w:rPr>
                <w:rFonts w:hint="eastAsia" w:eastAsia="Calibri" w:asciiTheme="minorAscii" w:hAnsiTheme="minorHAnsi" w:cstheme="minorHAnsi"/>
                <w:color w:val="000000"/>
                <w:sz w:val="24"/>
                <w:szCs w:val="24"/>
              </w:rPr>
            </w:pPr>
            <w:r>
              <w:rPr>
                <w:rFonts w:hint="eastAsia" w:eastAsia="Calibri" w:asciiTheme="minorAscii" w:hAnsiTheme="minorHAnsi" w:cstheme="minorHAnsi"/>
                <w:color w:val="000000"/>
                <w:sz w:val="24"/>
                <w:szCs w:val="24"/>
              </w:rPr>
              <w:t>It was proposed that the Council continue to use LRALC as their Internal Auditor as they were happy with the service this year.</w:t>
            </w:r>
          </w:p>
          <w:p>
            <w:pPr>
              <w:keepNext w:val="0"/>
              <w:keepLines w:val="0"/>
              <w:widowControl/>
              <w:suppressLineNumbers w:val="0"/>
              <w:spacing w:before="0" w:beforeAutospacing="0" w:after="0" w:afterAutospacing="0" w:line="240" w:lineRule="auto"/>
              <w:ind w:left="0" w:right="0"/>
              <w:rPr>
                <w:rFonts w:hint="eastAsia" w:eastAsia="Calibri" w:asciiTheme="minorAscii" w:hAnsiTheme="minorHAnsi" w:cstheme="minorHAnsi"/>
                <w:color w:val="000000"/>
                <w:sz w:val="24"/>
                <w:szCs w:val="24"/>
              </w:rPr>
            </w:pPr>
            <w:r>
              <w:rPr>
                <w:rFonts w:hint="eastAsia" w:eastAsia="Calibri" w:asciiTheme="minorAscii" w:hAnsiTheme="minorHAnsi" w:cstheme="minorHAnsi"/>
                <w:b/>
                <w:bCs/>
                <w:color w:val="000000"/>
                <w:sz w:val="24"/>
                <w:szCs w:val="24"/>
              </w:rPr>
              <w:t>Resolved:</w:t>
            </w:r>
            <w:r>
              <w:rPr>
                <w:rFonts w:hint="eastAsia" w:eastAsia="Calibri" w:asciiTheme="minorAscii" w:hAnsiTheme="minorHAnsi" w:cstheme="minorHAnsi"/>
                <w:color w:val="000000"/>
                <w:sz w:val="24"/>
                <w:szCs w:val="24"/>
              </w:rPr>
              <w:t xml:space="preserve"> That the motion be carried.</w:t>
            </w:r>
          </w:p>
          <w:p>
            <w:pPr>
              <w:keepNext w:val="0"/>
              <w:keepLines w:val="0"/>
              <w:widowControl/>
              <w:suppressLineNumbers w:val="0"/>
              <w:spacing w:before="0" w:beforeAutospacing="0" w:after="0" w:afterAutospacing="0" w:line="240" w:lineRule="auto"/>
              <w:ind w:left="0" w:right="0"/>
              <w:rPr>
                <w:rFonts w:hint="eastAsia" w:eastAsia="Calibri" w:asciiTheme="minorAscii" w:hAnsiTheme="minorHAns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eastAsia="Calibri" w:asciiTheme="minorAscii" w:hAnsiTheme="minorHAnsi" w:cstheme="minorHAnsi"/>
                <w:color w:val="000000"/>
                <w:sz w:val="24"/>
                <w:szCs w:val="24"/>
                <w:u w:val="single"/>
              </w:rPr>
            </w:pPr>
            <w:r>
              <w:rPr>
                <w:rFonts w:hint="eastAsia" w:eastAsia="Calibri" w:asciiTheme="minorAscii" w:hAnsiTheme="minorHAnsi" w:cstheme="minorHAnsi"/>
                <w:color w:val="000000"/>
                <w:sz w:val="24"/>
                <w:szCs w:val="24"/>
                <w:u w:val="single"/>
              </w:rPr>
              <w:t>Equality and Diversity Policy</w:t>
            </w:r>
          </w:p>
          <w:p>
            <w:pPr>
              <w:keepNext w:val="0"/>
              <w:keepLines w:val="0"/>
              <w:widowControl/>
              <w:suppressLineNumbers w:val="0"/>
              <w:spacing w:before="0" w:beforeAutospacing="0" w:after="0" w:afterAutospacing="0" w:line="240" w:lineRule="auto"/>
              <w:ind w:left="0" w:right="0"/>
              <w:rPr>
                <w:rFonts w:hint="eastAsia" w:eastAsia="Calibri" w:asciiTheme="minorAscii" w:hAnsiTheme="minorHAnsi" w:cstheme="minorHAnsi"/>
                <w:color w:val="000000"/>
                <w:sz w:val="24"/>
                <w:szCs w:val="24"/>
              </w:rPr>
            </w:pPr>
            <w:r>
              <w:rPr>
                <w:rFonts w:hint="eastAsia" w:eastAsia="Calibri" w:asciiTheme="minorAscii" w:hAnsiTheme="minorHAnsi" w:cstheme="minorHAnsi"/>
                <w:color w:val="000000"/>
                <w:sz w:val="24"/>
                <w:szCs w:val="24"/>
              </w:rPr>
              <w:t>It was proposed that the document be adopted by Council.</w:t>
            </w:r>
          </w:p>
          <w:p>
            <w:pPr>
              <w:keepNext w:val="0"/>
              <w:keepLines w:val="0"/>
              <w:widowControl/>
              <w:suppressLineNumbers w:val="0"/>
              <w:spacing w:before="0" w:beforeAutospacing="0" w:after="0" w:afterAutospacing="0" w:line="240" w:lineRule="auto"/>
              <w:ind w:left="0" w:right="0"/>
              <w:rPr>
                <w:rFonts w:hint="eastAsia" w:eastAsia="Calibri" w:asciiTheme="minorAscii" w:hAnsiTheme="minorHAnsi" w:cstheme="minorHAnsi"/>
                <w:color w:val="000000"/>
                <w:sz w:val="24"/>
                <w:szCs w:val="24"/>
              </w:rPr>
            </w:pPr>
            <w:r>
              <w:rPr>
                <w:rFonts w:hint="eastAsia" w:eastAsia="Calibri" w:asciiTheme="minorAscii" w:hAnsiTheme="minorHAnsi" w:cstheme="minorHAnsi"/>
                <w:b/>
                <w:bCs/>
                <w:color w:val="000000"/>
                <w:sz w:val="24"/>
                <w:szCs w:val="24"/>
              </w:rPr>
              <w:t>Resolved:</w:t>
            </w:r>
            <w:r>
              <w:rPr>
                <w:rFonts w:hint="eastAsia" w:eastAsia="Calibri" w:asciiTheme="minorAscii" w:hAnsiTheme="minorHAnsi" w:cstheme="minorHAnsi"/>
                <w:color w:val="000000"/>
                <w:sz w:val="24"/>
                <w:szCs w:val="24"/>
              </w:rPr>
              <w:t xml:space="preserve"> That the motion be carried.</w:t>
            </w:r>
          </w:p>
          <w:p>
            <w:pPr>
              <w:keepNext w:val="0"/>
              <w:keepLines w:val="0"/>
              <w:widowControl/>
              <w:suppressLineNumbers w:val="0"/>
              <w:spacing w:before="0" w:beforeAutospacing="0" w:after="0" w:afterAutospacing="0" w:line="240" w:lineRule="auto"/>
              <w:ind w:left="0" w:right="0"/>
              <w:rPr>
                <w:rFonts w:hint="eastAsia" w:eastAsia="Calibri" w:asciiTheme="minorAscii" w:hAnsiTheme="minorHAns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eastAsia="Calibri" w:asciiTheme="minorAscii" w:hAnsiTheme="minorHAnsi" w:cstheme="minorHAnsi"/>
                <w:color w:val="000000"/>
                <w:sz w:val="24"/>
                <w:szCs w:val="24"/>
              </w:rPr>
            </w:pPr>
          </w:p>
          <w:p>
            <w:pPr>
              <w:keepNext w:val="0"/>
              <w:keepLines w:val="0"/>
              <w:widowControl/>
              <w:suppressLineNumbers w:val="0"/>
              <w:spacing w:before="0" w:beforeAutospacing="0" w:after="0" w:afterAutospacing="0" w:line="240" w:lineRule="auto"/>
              <w:ind w:left="0" w:right="39"/>
              <w:rPr>
                <w:rFonts w:hint="eastAsia" w:eastAsia="Calibri" w:asciiTheme="minorAscii" w:hAnsiTheme="minorHAnsi" w:cstheme="minorHAnsi"/>
                <w:color w:val="000000"/>
                <w:sz w:val="24"/>
                <w:szCs w:val="24"/>
                <w:u w:val="single"/>
              </w:rPr>
            </w:pPr>
            <w:r>
              <w:rPr>
                <w:rFonts w:hint="eastAsia" w:eastAsia="Calibri" w:asciiTheme="minorAscii" w:hAnsiTheme="minorHAnsi" w:cstheme="minorHAnsi"/>
                <w:color w:val="000000"/>
                <w:sz w:val="24"/>
                <w:szCs w:val="24"/>
                <w:u w:val="single"/>
              </w:rPr>
              <w:t>Coston Noticeboard</w:t>
            </w:r>
          </w:p>
          <w:p>
            <w:pPr>
              <w:keepNext w:val="0"/>
              <w:keepLines w:val="0"/>
              <w:widowControl/>
              <w:suppressLineNumbers w:val="0"/>
              <w:spacing w:before="0" w:beforeAutospacing="0" w:after="0" w:afterAutospacing="0" w:line="240" w:lineRule="auto"/>
              <w:ind w:left="0" w:right="39"/>
              <w:rPr>
                <w:rFonts w:hint="eastAsia" w:eastAsia="Calibri" w:asciiTheme="minorAscii" w:hAnsiTheme="minorHAnsi" w:cstheme="minorHAnsi"/>
                <w:color w:val="000000"/>
                <w:sz w:val="24"/>
                <w:szCs w:val="24"/>
              </w:rPr>
            </w:pPr>
            <w:r>
              <w:rPr>
                <w:rFonts w:hint="eastAsia" w:eastAsia="Calibri" w:asciiTheme="minorAscii" w:hAnsiTheme="minorHAnsi" w:cstheme="minorHAnsi"/>
                <w:color w:val="000000"/>
                <w:sz w:val="24"/>
                <w:szCs w:val="24"/>
              </w:rPr>
              <w:t>The need for a noticeboard in Coston was discussed with the cost being of a concern but there being a legal requirement for Parish Council’s agendas and minutes to be displayed.</w:t>
            </w:r>
          </w:p>
          <w:p>
            <w:pPr>
              <w:keepNext w:val="0"/>
              <w:keepLines w:val="0"/>
              <w:widowControl/>
              <w:suppressLineNumbers w:val="0"/>
              <w:spacing w:before="0" w:beforeAutospacing="0" w:after="0" w:afterAutospacing="0" w:line="240" w:lineRule="auto"/>
              <w:ind w:left="0" w:right="39"/>
              <w:rPr>
                <w:rFonts w:hint="eastAsia" w:eastAsia="Calibri" w:asciiTheme="minorAscii" w:hAnsiTheme="minorHAnsi" w:cstheme="minorHAnsi"/>
                <w:color w:val="000000"/>
                <w:sz w:val="24"/>
                <w:szCs w:val="24"/>
              </w:rPr>
            </w:pPr>
            <w:r>
              <w:rPr>
                <w:rFonts w:hint="eastAsia" w:eastAsia="Calibri" w:asciiTheme="minorAscii" w:hAnsiTheme="minorHAnsi" w:cstheme="minorHAnsi"/>
                <w:color w:val="000000"/>
                <w:sz w:val="24"/>
                <w:szCs w:val="24"/>
              </w:rPr>
              <w:t>A suggestion was made of asking if the Church noticeboard could be used.  The Chair will seek permission and Council will be updated at the next meeting.</w:t>
            </w:r>
          </w:p>
          <w:p>
            <w:pPr>
              <w:keepNext w:val="0"/>
              <w:keepLines w:val="0"/>
              <w:widowControl/>
              <w:suppressLineNumbers w:val="0"/>
              <w:spacing w:before="0" w:beforeAutospacing="0" w:after="0" w:afterAutospacing="0" w:line="240" w:lineRule="auto"/>
              <w:ind w:left="0" w:right="0"/>
              <w:rPr>
                <w:rFonts w:hint="eastAsia" w:eastAsia="Calibri" w:asciiTheme="minorAscii" w:hAnsiTheme="minorHAns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eastAsia="Calibri" w:asciiTheme="minorAscii" w:hAnsiTheme="minorHAnsi" w:cstheme="minorHAnsi"/>
                <w:color w:val="000000"/>
                <w:sz w:val="24"/>
                <w:szCs w:val="24"/>
                <w:u w:val="single"/>
              </w:rPr>
            </w:pPr>
            <w:r>
              <w:rPr>
                <w:rFonts w:hint="eastAsia" w:eastAsia="Calibri" w:asciiTheme="minorAscii" w:hAnsiTheme="minorHAnsi" w:cstheme="minorHAnsi"/>
                <w:color w:val="000000"/>
                <w:sz w:val="24"/>
                <w:szCs w:val="24"/>
                <w:u w:val="single"/>
              </w:rPr>
              <w:t>Clerks Pay</w:t>
            </w:r>
          </w:p>
          <w:p>
            <w:pPr>
              <w:keepNext w:val="0"/>
              <w:keepLines w:val="0"/>
              <w:widowControl/>
              <w:suppressLineNumbers w:val="0"/>
              <w:spacing w:before="0" w:beforeAutospacing="0" w:after="0" w:afterAutospacing="0" w:line="240" w:lineRule="auto"/>
              <w:ind w:left="0" w:right="0"/>
              <w:rPr>
                <w:rFonts w:hint="eastAsia" w:eastAsia="Calibri" w:asciiTheme="minorAscii" w:hAnsiTheme="minorHAnsi" w:cstheme="minorHAnsi"/>
                <w:color w:val="000000"/>
                <w:sz w:val="24"/>
                <w:szCs w:val="24"/>
              </w:rPr>
            </w:pPr>
            <w:r>
              <w:rPr>
                <w:rFonts w:hint="eastAsia" w:eastAsia="Calibri" w:asciiTheme="minorAscii" w:hAnsiTheme="minorHAnsi" w:cstheme="minorHAnsi"/>
                <w:color w:val="000000"/>
                <w:sz w:val="24"/>
                <w:szCs w:val="24"/>
              </w:rPr>
              <w:t>It was proposed that the Clerks pay be approved.</w:t>
            </w:r>
          </w:p>
          <w:p>
            <w:pPr>
              <w:keepNext w:val="0"/>
              <w:keepLines w:val="0"/>
              <w:widowControl/>
              <w:suppressLineNumbers w:val="0"/>
              <w:spacing w:before="0" w:beforeAutospacing="0" w:after="0" w:afterAutospacing="0" w:line="240" w:lineRule="auto"/>
              <w:ind w:left="0" w:right="0"/>
              <w:rPr>
                <w:rFonts w:hint="eastAsia" w:eastAsia="Calibri" w:asciiTheme="minorAscii" w:hAnsiTheme="minorHAnsi" w:cstheme="minorHAnsi"/>
                <w:color w:val="000000"/>
                <w:sz w:val="24"/>
                <w:szCs w:val="24"/>
              </w:rPr>
            </w:pPr>
            <w:r>
              <w:rPr>
                <w:rFonts w:hint="eastAsia" w:eastAsia="Calibri" w:asciiTheme="minorAscii" w:hAnsiTheme="minorHAnsi" w:cstheme="minorHAnsi"/>
                <w:b/>
                <w:bCs/>
                <w:color w:val="000000"/>
                <w:sz w:val="24"/>
                <w:szCs w:val="24"/>
              </w:rPr>
              <w:t>Resolved:</w:t>
            </w:r>
            <w:r>
              <w:rPr>
                <w:rFonts w:hint="eastAsia" w:eastAsia="Calibri" w:asciiTheme="minorAscii" w:hAnsiTheme="minorHAnsi" w:cstheme="minorHAnsi"/>
                <w:color w:val="000000"/>
                <w:sz w:val="24"/>
                <w:szCs w:val="24"/>
              </w:rPr>
              <w:t xml:space="preserve"> That the motion be carried.</w:t>
            </w:r>
          </w:p>
          <w:p>
            <w:pPr>
              <w:keepNext w:val="0"/>
              <w:keepLines w:val="0"/>
              <w:widowControl/>
              <w:suppressLineNumbers w:val="0"/>
              <w:spacing w:before="0" w:beforeAutospacing="0" w:after="0" w:afterAutospacing="0" w:line="240" w:lineRule="auto"/>
              <w:ind w:left="0" w:right="0"/>
              <w:rPr>
                <w:rFonts w:hint="eastAsia" w:eastAsia="Calibri" w:asciiTheme="minorAscii" w:hAnsiTheme="minorHAns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default" w:eastAsia="Calibri" w:asciiTheme="minorAscii" w:cstheme="minorHAnsi"/>
                <w:color w:val="000000"/>
                <w:sz w:val="24"/>
                <w:szCs w:val="24"/>
                <w:u w:val="single"/>
                <w:lang w:val="en-GB"/>
              </w:rPr>
            </w:pPr>
            <w:r>
              <w:rPr>
                <w:rFonts w:hint="default" w:eastAsia="Calibri" w:asciiTheme="minorAscii" w:cstheme="minorHAnsi"/>
                <w:color w:val="000000"/>
                <w:sz w:val="24"/>
                <w:szCs w:val="24"/>
                <w:u w:val="single"/>
                <w:lang w:val="en-GB"/>
              </w:rPr>
              <w:t>Any Other Business</w:t>
            </w:r>
          </w:p>
          <w:p>
            <w:pPr>
              <w:keepNext w:val="0"/>
              <w:keepLines w:val="0"/>
              <w:widowControl/>
              <w:suppressLineNumbers w:val="0"/>
              <w:spacing w:before="0" w:beforeAutospacing="0" w:after="0" w:afterAutospacing="0" w:line="240" w:lineRule="auto"/>
              <w:ind w:left="0" w:right="0"/>
              <w:rPr>
                <w:rFonts w:hint="default" w:eastAsia="Calibri" w:asciiTheme="minorAscii" w:cstheme="minorHAnsi"/>
                <w:color w:val="000000"/>
                <w:sz w:val="24"/>
                <w:szCs w:val="24"/>
                <w:u w:val="single"/>
                <w:lang w:val="en-GB"/>
              </w:rPr>
            </w:pPr>
            <w:r>
              <w:rPr>
                <w:rFonts w:hint="default" w:hAnsi="Calibri" w:eastAsia="Calibri" w:cs="Calibri" w:asciiTheme="minorAscii"/>
                <w:sz w:val="24"/>
                <w:szCs w:val="24"/>
                <w:lang w:val="en-GB" w:eastAsia="en-US" w:bidi="ar"/>
              </w:rPr>
              <w:t>It was reported that at</w:t>
            </w:r>
            <w:r>
              <w:rPr>
                <w:rFonts w:hint="eastAsia" w:hAnsi="Calibri" w:eastAsia="Calibri" w:cs="Calibri" w:asciiTheme="minorAscii"/>
                <w:sz w:val="24"/>
                <w:szCs w:val="24"/>
                <w:lang w:val="en-US" w:eastAsia="en-US" w:bidi="ar"/>
              </w:rPr>
              <w:t xml:space="preserve"> Coston ford, 4 x 4 drivers have </w:t>
            </w:r>
            <w:r>
              <w:rPr>
                <w:rFonts w:hint="default" w:hAnsi="Calibri" w:eastAsia="Calibri" w:cs="Calibri" w:asciiTheme="minorAscii"/>
                <w:sz w:val="24"/>
                <w:szCs w:val="24"/>
                <w:lang w:val="en-GB" w:eastAsia="en-US" w:bidi="ar"/>
              </w:rPr>
              <w:t>churned up the land around</w:t>
            </w:r>
            <w:r>
              <w:rPr>
                <w:rFonts w:hint="eastAsia" w:hAnsi="Calibri" w:eastAsia="Calibri" w:cs="Calibri" w:asciiTheme="minorAscii"/>
                <w:sz w:val="24"/>
                <w:szCs w:val="24"/>
                <w:lang w:val="en-US" w:eastAsia="en-US" w:bidi="ar"/>
              </w:rPr>
              <w:t xml:space="preserve"> the area </w:t>
            </w:r>
            <w:r>
              <w:rPr>
                <w:rFonts w:hint="default" w:hAnsi="Calibri" w:eastAsia="Calibri" w:cs="Calibri" w:asciiTheme="minorAscii"/>
                <w:sz w:val="24"/>
                <w:szCs w:val="24"/>
                <w:lang w:val="en-GB" w:eastAsia="en-US" w:bidi="ar"/>
              </w:rPr>
              <w:t>of</w:t>
            </w:r>
            <w:r>
              <w:rPr>
                <w:rFonts w:hint="eastAsia" w:hAnsi="Calibri" w:eastAsia="Calibri" w:cs="Calibri" w:asciiTheme="minorAscii"/>
                <w:sz w:val="24"/>
                <w:szCs w:val="24"/>
                <w:lang w:val="en-US" w:eastAsia="en-US" w:bidi="ar"/>
              </w:rPr>
              <w:t xml:space="preserve"> the pond and the strip of land along Coston Road.</w:t>
            </w:r>
            <w:r>
              <w:rPr>
                <w:rFonts w:hint="default" w:hAnsi="Calibri" w:eastAsia="Calibri" w:cs="Calibri" w:asciiTheme="minorAscii"/>
                <w:sz w:val="24"/>
                <w:szCs w:val="24"/>
                <w:lang w:val="en-GB" w:eastAsia="en-US" w:bidi="ar"/>
              </w:rPr>
              <w:t xml:space="preserve">  The Estate will be contacted regarding the issue and possibly the police due to the public right of way.  An update will be presented to the next meeting.</w:t>
            </w:r>
          </w:p>
        </w:tc>
        <w:tc>
          <w:tcPr>
            <w:tcW w:w="1134"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firstLine="29"/>
              <w:rPr>
                <w:rFonts w:hint="eastAsia" w:ascii="Calibri" w:hAnsi="Calibri" w:eastAsia="Calibri" w:cstheme="minorHAnsi"/>
                <w:color w:val="000000"/>
                <w:sz w:val="24"/>
                <w:szCs w:val="24"/>
              </w:rPr>
            </w:pPr>
            <w:r>
              <w:rPr>
                <w:rFonts w:hint="eastAsia" w:ascii="Calibri" w:hAnsi="Calibri" w:eastAsia="Calibri" w:cstheme="minorHAnsi"/>
                <w:color w:val="000000"/>
                <w:sz w:val="24"/>
                <w:szCs w:val="24"/>
              </w:rPr>
              <w:t>Chair</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560"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default" w:ascii="Calibri" w:hAnsi="Calibri" w:eastAsia="Calibri" w:cstheme="minorHAnsi"/>
                <w:color w:val="000000"/>
                <w:sz w:val="24"/>
                <w:szCs w:val="24"/>
                <w:lang w:val="en-GB"/>
              </w:rPr>
            </w:pPr>
            <w:r>
              <w:rPr>
                <w:rFonts w:hint="eastAsia" w:ascii="Calibri" w:hAnsi="Calibri" w:eastAsia="Calibri" w:cstheme="minorHAnsi"/>
                <w:color w:val="000000"/>
                <w:sz w:val="24"/>
                <w:szCs w:val="24"/>
              </w:rPr>
              <w:t>1</w:t>
            </w:r>
            <w:r>
              <w:rPr>
                <w:rFonts w:hint="default" w:ascii="Calibri" w:hAnsi="Calibri" w:eastAsia="Calibri" w:cstheme="minorHAnsi"/>
                <w:color w:val="000000"/>
                <w:sz w:val="24"/>
                <w:szCs w:val="24"/>
                <w:lang w:val="en-GB"/>
              </w:rPr>
              <w:t>6</w:t>
            </w:r>
          </w:p>
        </w:tc>
        <w:tc>
          <w:tcPr>
            <w:tcW w:w="7229"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u w:val="single"/>
              </w:rPr>
            </w:pPr>
            <w:r>
              <w:rPr>
                <w:rFonts w:hint="eastAsia" w:ascii="Calibri" w:hAnsi="Calibri" w:eastAsia="Calibri" w:cstheme="minorHAnsi"/>
                <w:color w:val="000000"/>
                <w:sz w:val="24"/>
                <w:szCs w:val="24"/>
                <w:u w:val="single"/>
              </w:rPr>
              <w:t>Date of Next Meeting</w:t>
            </w:r>
          </w:p>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u w:val="single"/>
              </w:rPr>
            </w:pPr>
            <w:r>
              <w:rPr>
                <w:rFonts w:hint="eastAsia" w:ascii="Calibri" w:hAnsi="Calibri" w:eastAsia="Calibri" w:cstheme="minorHAnsi"/>
                <w:color w:val="000000"/>
                <w:sz w:val="24"/>
                <w:szCs w:val="24"/>
              </w:rPr>
              <w:t>Wednesday 17th February 2021.</w:t>
            </w:r>
          </w:p>
        </w:tc>
        <w:tc>
          <w:tcPr>
            <w:tcW w:w="1134"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560"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tc>
        <w:tc>
          <w:tcPr>
            <w:tcW w:w="7229"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p>
            <w:pPr>
              <w:keepNext w:val="0"/>
              <w:keepLines w:val="0"/>
              <w:widowControl/>
              <w:suppressLineNumbers w:val="0"/>
              <w:spacing w:before="0" w:beforeAutospacing="0" w:after="0" w:afterAutospacing="0" w:line="240" w:lineRule="auto"/>
              <w:ind w:left="0" w:right="0"/>
              <w:jc w:val="center"/>
              <w:rPr>
                <w:rFonts w:hint="eastAsia" w:ascii="Calibri" w:hAnsi="Calibri" w:eastAsia="Calibri" w:cstheme="minorHAnsi"/>
                <w:color w:val="000000"/>
                <w:sz w:val="24"/>
                <w:szCs w:val="24"/>
              </w:rPr>
            </w:pPr>
            <w:r>
              <w:rPr>
                <w:rFonts w:hint="eastAsia" w:ascii="Calibri" w:hAnsi="Calibri" w:eastAsia="Calibri" w:cstheme="minorHAnsi"/>
                <w:color w:val="000000"/>
                <w:sz w:val="24"/>
                <w:szCs w:val="24"/>
              </w:rPr>
              <w:t>Meeting Concluded 8.58pm</w:t>
            </w:r>
          </w:p>
        </w:tc>
        <w:tc>
          <w:tcPr>
            <w:tcW w:w="1134" w:type="dxa"/>
          </w:tcPr>
          <w:p>
            <w:pPr>
              <w:keepNext w:val="0"/>
              <w:keepLines w:val="0"/>
              <w:widowControl/>
              <w:suppressLineNumbers w:val="0"/>
              <w:spacing w:before="0" w:beforeAutospacing="0" w:after="0" w:afterAutospacing="0" w:line="240" w:lineRule="auto"/>
              <w:ind w:left="0" w:right="0"/>
              <w:rPr>
                <w:rFonts w:hint="eastAsia" w:ascii="Calibri" w:hAnsi="Calibri" w:eastAsia="Calibri" w:cstheme="minorHAnsi"/>
                <w:color w:val="000000"/>
                <w:sz w:val="24"/>
                <w:szCs w:val="24"/>
              </w:rPr>
            </w:pPr>
          </w:p>
        </w:tc>
      </w:tr>
    </w:tbl>
    <w:p>
      <w:pPr>
        <w:spacing w:after="0" w:line="240" w:lineRule="auto"/>
        <w:ind w:left="1276" w:hanging="1276"/>
        <w:rPr>
          <w:rFonts w:eastAsia="Calibri" w:cstheme="minorHAnsi"/>
          <w:color w:val="000000"/>
          <w:sz w:val="24"/>
          <w:szCs w:val="24"/>
        </w:rPr>
      </w:pPr>
    </w:p>
    <w:p>
      <w:pPr>
        <w:spacing w:after="0" w:line="240" w:lineRule="auto"/>
        <w:rPr>
          <w:rFonts w:cstheme="minorHAnsi"/>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709" w:right="849" w:bottom="709"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86"/>
    <w:family w:val="auto"/>
    <w:pitch w:val="default"/>
    <w:sig w:usb0="E4002EFF" w:usb1="C000247B" w:usb2="00000009" w:usb3="00000000" w:csb0="200001FF" w:csb1="00000000"/>
  </w:font>
  <w:font w:name="Cambria Math">
    <w:panose1 w:val="02040503050406030204"/>
    <w:charset w:val="00"/>
    <w:family w:val="auto"/>
    <w:pitch w:val="variable"/>
    <w:sig w:usb0="E00006FF" w:usb1="420024FF" w:usb2="02000000" w:usb3="00000000" w:csb0="2000019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Impact">
    <w:panose1 w:val="020B080603090205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1345630"/>
      <w:docPartObj>
        <w:docPartGallery w:val="autotext"/>
      </w:docPartObj>
    </w:sdtPr>
    <w:sdtContent>
      <w:p>
        <w:pPr>
          <w:pStyle w:val="3"/>
          <w:jc w:val="right"/>
        </w:pPr>
        <w:r>
          <w:fldChar w:fldCharType="begin"/>
        </w:r>
        <w:r>
          <w:instrText xml:space="preserve"> PAGE   \* MERGEFORMAT </w:instrText>
        </w:r>
        <w:r>
          <w:fldChar w:fldCharType="separate"/>
        </w:r>
        <w:r>
          <w:t>2</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1014503845" o:spid="_x0000_s4098" o:spt="136" type="#_x0000_t136" style="position:absolute;left:0pt;height:254.2pt;width:423.7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DRAFT" style="font-family:Calibri;font-size:1pt;v-text-align:center;"/>
        </v:shape>
      </w:pict>
    </w:r>
    <w:r>
      <w:t>Garthorpe and Coston Parish Council – 18</w:t>
    </w:r>
    <w:r>
      <w:rPr>
        <w:vertAlign w:val="superscript"/>
      </w:rPr>
      <w:t>th</w:t>
    </w:r>
    <w:r>
      <w:t xml:space="preserve"> November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1014503844" o:spid="_x0000_s4099" o:spt="136" type="#_x0000_t136" style="position:absolute;left:0pt;height:254.2pt;width:423.7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DRAFT"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1014503843" o:spid="_x0000_s4097" o:spt="136" type="#_x0000_t136" style="position:absolute;left:0pt;height:254.2pt;width:423.7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DRAFT" style="font-family:Calibri;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0"/>
  <w:bordersDoNotSurroundFooter w:val="0"/>
  <w:documentProtection w:enforcement="0"/>
  <w:defaultTabStop w:val="720"/>
  <w:displayHorizontalDrawingGridEvery w:val="1"/>
  <w:displayVerticalDrawingGridEvery w:val="1"/>
  <w:characterSpacingControl w:val="doNotCompress"/>
  <w:hdrShapeDefaults>
    <o:shapelayout v:ext="edit">
      <o:idmap v:ext="edit" data="3,4"/>
    </o:shapelayout>
  </w:hdrShapeDefaults>
  <w:compat>
    <w:doNotExpandShiftReturn/>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6F"/>
    <w:rsid w:val="000243A5"/>
    <w:rsid w:val="00053FF2"/>
    <w:rsid w:val="000671EE"/>
    <w:rsid w:val="00075165"/>
    <w:rsid w:val="000A3B1D"/>
    <w:rsid w:val="000C4606"/>
    <w:rsid w:val="0011076D"/>
    <w:rsid w:val="001517C1"/>
    <w:rsid w:val="00160AB8"/>
    <w:rsid w:val="00177FCC"/>
    <w:rsid w:val="00181B07"/>
    <w:rsid w:val="0019746F"/>
    <w:rsid w:val="001A4B3F"/>
    <w:rsid w:val="001A5DAC"/>
    <w:rsid w:val="001B440F"/>
    <w:rsid w:val="001C4BD8"/>
    <w:rsid w:val="001F336F"/>
    <w:rsid w:val="0021158A"/>
    <w:rsid w:val="002335BA"/>
    <w:rsid w:val="002460F7"/>
    <w:rsid w:val="00256C5E"/>
    <w:rsid w:val="002670AC"/>
    <w:rsid w:val="0027012F"/>
    <w:rsid w:val="00273E96"/>
    <w:rsid w:val="00287141"/>
    <w:rsid w:val="00296E05"/>
    <w:rsid w:val="002A34B8"/>
    <w:rsid w:val="002C1097"/>
    <w:rsid w:val="002D1381"/>
    <w:rsid w:val="00346D10"/>
    <w:rsid w:val="00361137"/>
    <w:rsid w:val="0038139E"/>
    <w:rsid w:val="00390D89"/>
    <w:rsid w:val="00397243"/>
    <w:rsid w:val="003D073F"/>
    <w:rsid w:val="003F436B"/>
    <w:rsid w:val="00405F6A"/>
    <w:rsid w:val="00426026"/>
    <w:rsid w:val="004411A5"/>
    <w:rsid w:val="004B47F5"/>
    <w:rsid w:val="004D0821"/>
    <w:rsid w:val="00555425"/>
    <w:rsid w:val="00561D0F"/>
    <w:rsid w:val="00580ABF"/>
    <w:rsid w:val="005C4D14"/>
    <w:rsid w:val="005D429A"/>
    <w:rsid w:val="005E4BCE"/>
    <w:rsid w:val="005F3499"/>
    <w:rsid w:val="005F3A86"/>
    <w:rsid w:val="00673B7D"/>
    <w:rsid w:val="0068502D"/>
    <w:rsid w:val="006C2E23"/>
    <w:rsid w:val="006E2CCE"/>
    <w:rsid w:val="006F17BD"/>
    <w:rsid w:val="007101FF"/>
    <w:rsid w:val="00711903"/>
    <w:rsid w:val="007130E8"/>
    <w:rsid w:val="00715189"/>
    <w:rsid w:val="007201F4"/>
    <w:rsid w:val="007546E4"/>
    <w:rsid w:val="007559EE"/>
    <w:rsid w:val="00756EB2"/>
    <w:rsid w:val="007578AB"/>
    <w:rsid w:val="00760AD4"/>
    <w:rsid w:val="00760EBA"/>
    <w:rsid w:val="00793703"/>
    <w:rsid w:val="007E5D07"/>
    <w:rsid w:val="008323F1"/>
    <w:rsid w:val="00840EE1"/>
    <w:rsid w:val="00855FEB"/>
    <w:rsid w:val="00863E5A"/>
    <w:rsid w:val="00870E9F"/>
    <w:rsid w:val="00872B0B"/>
    <w:rsid w:val="00891890"/>
    <w:rsid w:val="008A6899"/>
    <w:rsid w:val="008D43D0"/>
    <w:rsid w:val="008D4FCA"/>
    <w:rsid w:val="008F4DD2"/>
    <w:rsid w:val="00912B70"/>
    <w:rsid w:val="00943D65"/>
    <w:rsid w:val="00954C62"/>
    <w:rsid w:val="00963844"/>
    <w:rsid w:val="00965BEF"/>
    <w:rsid w:val="0098045B"/>
    <w:rsid w:val="00987D50"/>
    <w:rsid w:val="00991922"/>
    <w:rsid w:val="009B5E98"/>
    <w:rsid w:val="009D2C85"/>
    <w:rsid w:val="009E08E9"/>
    <w:rsid w:val="009F35FD"/>
    <w:rsid w:val="009F67BC"/>
    <w:rsid w:val="00A017DB"/>
    <w:rsid w:val="00A169CF"/>
    <w:rsid w:val="00A228C4"/>
    <w:rsid w:val="00A2639A"/>
    <w:rsid w:val="00A72E7A"/>
    <w:rsid w:val="00A8755E"/>
    <w:rsid w:val="00A92F25"/>
    <w:rsid w:val="00AB60F2"/>
    <w:rsid w:val="00AE1ED9"/>
    <w:rsid w:val="00B0744F"/>
    <w:rsid w:val="00B16A21"/>
    <w:rsid w:val="00B2048F"/>
    <w:rsid w:val="00B24E5E"/>
    <w:rsid w:val="00B264B6"/>
    <w:rsid w:val="00B35480"/>
    <w:rsid w:val="00B35F54"/>
    <w:rsid w:val="00B377B2"/>
    <w:rsid w:val="00B87267"/>
    <w:rsid w:val="00B96603"/>
    <w:rsid w:val="00BA6AA1"/>
    <w:rsid w:val="00BD334F"/>
    <w:rsid w:val="00BD4170"/>
    <w:rsid w:val="00BE1CA8"/>
    <w:rsid w:val="00BE3392"/>
    <w:rsid w:val="00BE7234"/>
    <w:rsid w:val="00BF3FD5"/>
    <w:rsid w:val="00C13E83"/>
    <w:rsid w:val="00C36001"/>
    <w:rsid w:val="00C467F1"/>
    <w:rsid w:val="00C60967"/>
    <w:rsid w:val="00C62B3E"/>
    <w:rsid w:val="00C817C0"/>
    <w:rsid w:val="00C96E66"/>
    <w:rsid w:val="00C9729B"/>
    <w:rsid w:val="00CA1DCF"/>
    <w:rsid w:val="00CB57C6"/>
    <w:rsid w:val="00CC217D"/>
    <w:rsid w:val="00CE4A0F"/>
    <w:rsid w:val="00CF12DE"/>
    <w:rsid w:val="00D4413D"/>
    <w:rsid w:val="00D52090"/>
    <w:rsid w:val="00D57616"/>
    <w:rsid w:val="00D72991"/>
    <w:rsid w:val="00DB575B"/>
    <w:rsid w:val="00DD3563"/>
    <w:rsid w:val="00DE2796"/>
    <w:rsid w:val="00DE40CE"/>
    <w:rsid w:val="00DF5CDB"/>
    <w:rsid w:val="00E03472"/>
    <w:rsid w:val="00E128C0"/>
    <w:rsid w:val="00E12D09"/>
    <w:rsid w:val="00E322E4"/>
    <w:rsid w:val="00E426FA"/>
    <w:rsid w:val="00E70302"/>
    <w:rsid w:val="00E770ED"/>
    <w:rsid w:val="00EA42F0"/>
    <w:rsid w:val="00EB555E"/>
    <w:rsid w:val="00EB6E75"/>
    <w:rsid w:val="00EC42DE"/>
    <w:rsid w:val="00ED6EFB"/>
    <w:rsid w:val="00F02598"/>
    <w:rsid w:val="00F30DCA"/>
    <w:rsid w:val="00F31660"/>
    <w:rsid w:val="00F513A8"/>
    <w:rsid w:val="00FC2E64"/>
    <w:rsid w:val="00FD6E9E"/>
    <w:rsid w:val="00FD7FD1"/>
    <w:rsid w:val="00FF381D"/>
    <w:rsid w:val="1EBD103A"/>
    <w:rsid w:val="257F1992"/>
    <w:rsid w:val="686A76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7">
    <w:name w:val="Default Paragraph Font"/>
    <w:semiHidden/>
    <w:unhideWhenUsed/>
    <w:uiPriority w:val="1"/>
  </w:style>
  <w:style w:type="table" w:default="1" w:styleId="8">
    <w:name w:val="Normal Table"/>
    <w:semiHidden/>
    <w:unhideWhenUsed/>
    <w:uiPriority w:val="99"/>
    <w:pPr>
      <w:keepNext w:val="0"/>
      <w:keepLines w:val="0"/>
      <w:widowControl/>
      <w:suppressLineNumbers w:val="0"/>
      <w:spacing w:before="0" w:beforeAutospacing="0" w:after="0" w:afterAutospacing="0"/>
      <w:ind w:left="0" w:right="0"/>
    </w:pPr>
    <w:rPr>
      <w:rFonts w:hint="eastAsia" w:ascii="Calibri" w:hAnsi="Calibri" w:cs="Times New Roman"/>
      <w:sz w:val="22"/>
      <w:szCs w:val="22"/>
      <w:lang w:eastAsia="en-US"/>
    </w:rPr>
    <w:tblPr>
      <w:tblCellMar>
        <w:top w:w="0" w:type="dxa"/>
        <w:left w:w="108" w:type="dxa"/>
        <w:bottom w:w="0" w:type="dxa"/>
        <w:right w:w="108" w:type="dxa"/>
      </w:tblCellMar>
    </w:tblPr>
  </w:style>
  <w:style w:type="paragraph" w:styleId="2">
    <w:name w:val="Balloon Text"/>
    <w:basedOn w:val="1"/>
    <w:link w:val="12"/>
    <w:semiHidden/>
    <w:unhideWhenUsed/>
    <w:uiPriority w:val="99"/>
    <w:pPr>
      <w:spacing w:after="0" w:line="240" w:lineRule="auto"/>
    </w:pPr>
    <w:rPr>
      <w:rFonts w:ascii="Segoe UI" w:hAnsi="Segoe UI" w:cs="Segoe UI"/>
      <w:sz w:val="18"/>
      <w:szCs w:val="18"/>
    </w:rPr>
  </w:style>
  <w:style w:type="paragraph" w:styleId="3">
    <w:name w:val="footer"/>
    <w:basedOn w:val="1"/>
    <w:link w:val="15"/>
    <w:unhideWhenUsed/>
    <w:uiPriority w:val="99"/>
    <w:pPr>
      <w:tabs>
        <w:tab w:val="center" w:pos="4513"/>
        <w:tab w:val="right" w:pos="9026"/>
      </w:tabs>
      <w:spacing w:after="0" w:line="240" w:lineRule="auto"/>
    </w:pPr>
  </w:style>
  <w:style w:type="paragraph" w:styleId="4">
    <w:name w:val="header"/>
    <w:basedOn w:val="1"/>
    <w:link w:val="14"/>
    <w:unhideWhenUsed/>
    <w:uiPriority w:val="99"/>
    <w:pPr>
      <w:tabs>
        <w:tab w:val="center" w:pos="4513"/>
        <w:tab w:val="right" w:pos="9026"/>
      </w:tabs>
      <w:spacing w:after="0" w:line="240" w:lineRule="auto"/>
    </w:pPr>
  </w:style>
  <w:style w:type="paragraph" w:styleId="5">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6">
    <w:name w:val="Title"/>
    <w:basedOn w:val="1"/>
    <w:link w:val="16"/>
    <w:qFormat/>
    <w:uiPriority w:val="10"/>
    <w:pPr>
      <w:widowControl w:val="0"/>
      <w:autoSpaceDE w:val="0"/>
      <w:autoSpaceDN w:val="0"/>
      <w:spacing w:after="0" w:line="820" w:lineRule="exact"/>
      <w:ind w:left="363" w:right="396"/>
      <w:jc w:val="center"/>
    </w:pPr>
    <w:rPr>
      <w:rFonts w:ascii="Calibri" w:hAnsi="Calibri" w:eastAsia="Calibri" w:cs="Calibri"/>
      <w:sz w:val="72"/>
      <w:szCs w:val="72"/>
      <w:lang w:val="en-US"/>
    </w:rPr>
  </w:style>
  <w:style w:type="table" w:styleId="9">
    <w:name w:val="Table Grid"/>
    <w:basedOn w:val="8"/>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No Spacing"/>
    <w:qFormat/>
    <w:uiPriority w:val="1"/>
    <w:pPr>
      <w:spacing w:after="0" w:line="240" w:lineRule="auto"/>
    </w:pPr>
    <w:rPr>
      <w:rFonts w:ascii="Calibri" w:hAnsi="Calibri" w:eastAsia="Calibri" w:cs="Times New Roman"/>
      <w:sz w:val="22"/>
      <w:szCs w:val="22"/>
      <w:lang w:val="en-GB" w:eastAsia="en-US" w:bidi="ar-SA"/>
    </w:rPr>
  </w:style>
  <w:style w:type="paragraph" w:styleId="11">
    <w:name w:val="List Paragraph"/>
    <w:basedOn w:val="1"/>
    <w:qFormat/>
    <w:uiPriority w:val="34"/>
    <w:pPr>
      <w:ind w:left="720"/>
      <w:contextualSpacing/>
    </w:pPr>
  </w:style>
  <w:style w:type="character" w:customStyle="1" w:styleId="12">
    <w:name w:val="Balloon Text Char"/>
    <w:basedOn w:val="7"/>
    <w:link w:val="2"/>
    <w:semiHidden/>
    <w:qFormat/>
    <w:uiPriority w:val="99"/>
    <w:rPr>
      <w:rFonts w:ascii="Segoe UI" w:hAnsi="Segoe UI" w:cs="Segoe UI"/>
      <w:sz w:val="18"/>
      <w:szCs w:val="18"/>
    </w:rPr>
  </w:style>
  <w:style w:type="character" w:customStyle="1" w:styleId="13">
    <w:name w:val="apple-tab-span"/>
    <w:basedOn w:val="7"/>
    <w:qFormat/>
    <w:uiPriority w:val="0"/>
  </w:style>
  <w:style w:type="character" w:customStyle="1" w:styleId="14">
    <w:name w:val="Header Char"/>
    <w:basedOn w:val="7"/>
    <w:link w:val="4"/>
    <w:qFormat/>
    <w:uiPriority w:val="99"/>
  </w:style>
  <w:style w:type="character" w:customStyle="1" w:styleId="15">
    <w:name w:val="Footer Char"/>
    <w:basedOn w:val="7"/>
    <w:link w:val="3"/>
    <w:qFormat/>
    <w:uiPriority w:val="99"/>
  </w:style>
  <w:style w:type="character" w:customStyle="1" w:styleId="16">
    <w:name w:val="Title Char"/>
    <w:basedOn w:val="7"/>
    <w:link w:val="6"/>
    <w:uiPriority w:val="10"/>
    <w:rPr>
      <w:rFonts w:ascii="Calibri" w:hAnsi="Calibri" w:eastAsia="Calibri" w:cs="Calibri"/>
      <w:sz w:val="72"/>
      <w:szCs w:val="72"/>
      <w:lang w:val="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28DBEE-4517-46DC-BC58-CE5E2B669A88}">
  <ds:schemaRefs/>
</ds:datastoreItem>
</file>

<file path=docProps/app.xml><?xml version="1.0" encoding="utf-8"?>
<Properties xmlns="http://schemas.openxmlformats.org/officeDocument/2006/extended-properties" xmlns:vt="http://schemas.openxmlformats.org/officeDocument/2006/docPropsVTypes">
  <Template>Normal</Template>
  <Pages>4</Pages>
  <Words>927</Words>
  <Characters>4767</Characters>
  <Lines>238</Lines>
  <Paragraphs>113</Paragraphs>
  <TotalTime>1177</TotalTime>
  <ScaleCrop>false</ScaleCrop>
  <LinksUpToDate>false</LinksUpToDate>
  <CharactersWithSpaces>5581</CharactersWithSpaces>
  <Application>WPS Office_11.2.0.9669_F1E327BC-269C-435d-A152-05C5408002CA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2020-11-23T14:40:00Z</dcterms:created>
  <dc:creator>Parish Clerk</dc:creator>
  <cp:lastModifiedBy>User</cp:lastModifiedBy>
  <cp:lastPrinted>2020-07-16T14:33:00Z</cp:lastPrinted>
  <dcterms:modified xsi:type="dcterms:W3CDTF">2020-11-25T10:57:21Z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